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F8D" w:rsidRPr="002A7F2E" w:rsidRDefault="00FF665E" w:rsidP="00EC2325">
      <w:pPr>
        <w:jc w:val="both"/>
        <w:rPr>
          <w:rFonts w:ascii="Arial" w:hAnsi="Arial" w:cs="Arial"/>
          <w:color w:val="000000" w:themeColor="text1"/>
          <w:sz w:val="36"/>
          <w:szCs w:val="36"/>
        </w:rPr>
      </w:pPr>
      <w:proofErr w:type="spellStart"/>
      <w:r w:rsidRPr="002A7F2E">
        <w:rPr>
          <w:rFonts w:ascii="Arial" w:hAnsi="Arial" w:cs="Arial"/>
          <w:bCs/>
          <w:color w:val="000000" w:themeColor="text1"/>
          <w:sz w:val="36"/>
          <w:szCs w:val="36"/>
        </w:rPr>
        <w:t>Cuomo</w:t>
      </w:r>
      <w:proofErr w:type="spellEnd"/>
      <w:r w:rsidRPr="002A7F2E">
        <w:rPr>
          <w:rFonts w:ascii="Arial" w:hAnsi="Arial" w:cs="Arial"/>
          <w:bCs/>
          <w:color w:val="000000" w:themeColor="text1"/>
          <w:sz w:val="36"/>
          <w:szCs w:val="36"/>
        </w:rPr>
        <w:t>, Vargas</w:t>
      </w:r>
      <w:r w:rsidR="00EC2325" w:rsidRPr="002A7F2E">
        <w:rPr>
          <w:rFonts w:ascii="Arial" w:hAnsi="Arial" w:cs="Arial"/>
          <w:bCs/>
          <w:color w:val="000000" w:themeColor="text1"/>
          <w:sz w:val="36"/>
          <w:szCs w:val="36"/>
        </w:rPr>
        <w:t xml:space="preserve">, Toledo, mil formas de caer al </w:t>
      </w:r>
      <w:r w:rsidRPr="002A7F2E">
        <w:rPr>
          <w:rFonts w:ascii="Arial" w:hAnsi="Arial" w:cs="Arial"/>
          <w:bCs/>
          <w:color w:val="000000" w:themeColor="text1"/>
          <w:sz w:val="36"/>
          <w:szCs w:val="36"/>
        </w:rPr>
        <w:t>precipicio</w:t>
      </w:r>
    </w:p>
    <w:p w:rsidR="00CF1F8D" w:rsidRPr="002A7F2E" w:rsidRDefault="00CF1F8D" w:rsidP="00EC2325">
      <w:pPr>
        <w:jc w:val="both"/>
        <w:rPr>
          <w:rFonts w:ascii="Arial" w:hAnsi="Arial" w:cs="Arial"/>
          <w:color w:val="000000" w:themeColor="text1"/>
        </w:rPr>
      </w:pPr>
    </w:p>
    <w:p w:rsidR="00EC2325" w:rsidRPr="002A7F2E" w:rsidRDefault="00EC2325" w:rsidP="00EC2325">
      <w:pPr>
        <w:jc w:val="both"/>
        <w:rPr>
          <w:rFonts w:ascii="Arial" w:hAnsi="Arial" w:cs="Arial"/>
          <w:color w:val="000000" w:themeColor="text1"/>
        </w:rPr>
      </w:pPr>
      <w:r w:rsidRPr="002A7F2E">
        <w:rPr>
          <w:rFonts w:ascii="Arial" w:hAnsi="Arial" w:cs="Arial"/>
          <w:b/>
          <w:color w:val="000000" w:themeColor="text1"/>
        </w:rPr>
        <w:t>Teresa Gil</w:t>
      </w:r>
      <w:r w:rsidRPr="002A7F2E">
        <w:rPr>
          <w:rFonts w:ascii="Arial" w:hAnsi="Arial" w:cs="Arial"/>
          <w:color w:val="000000" w:themeColor="text1"/>
        </w:rPr>
        <w:t xml:space="preserve"> / Libros de ayer y hoy</w:t>
      </w:r>
    </w:p>
    <w:p w:rsidR="00EC2325" w:rsidRPr="002A7F2E" w:rsidRDefault="00EC2325" w:rsidP="00EC2325">
      <w:pPr>
        <w:jc w:val="both"/>
        <w:rPr>
          <w:rFonts w:ascii="Arial" w:hAnsi="Arial" w:cs="Arial"/>
          <w:color w:val="000000" w:themeColor="text1"/>
          <w:sz w:val="20"/>
          <w:szCs w:val="20"/>
        </w:rPr>
      </w:pPr>
      <w:r w:rsidRPr="002A7F2E">
        <w:rPr>
          <w:rFonts w:ascii="Arial" w:hAnsi="Arial" w:cs="Arial"/>
          <w:color w:val="000000" w:themeColor="text1"/>
          <w:sz w:val="20"/>
          <w:szCs w:val="20"/>
        </w:rPr>
        <w:t>laislaquebrillaba@yahoo.com.mx</w:t>
      </w:r>
    </w:p>
    <w:p w:rsidR="00EC2325" w:rsidRPr="002A7F2E" w:rsidRDefault="00EC2325" w:rsidP="00EC2325">
      <w:pPr>
        <w:jc w:val="both"/>
        <w:rPr>
          <w:rFonts w:ascii="Arial" w:hAnsi="Arial" w:cs="Arial"/>
          <w:color w:val="000000" w:themeColor="text1"/>
        </w:rPr>
      </w:pPr>
    </w:p>
    <w:p w:rsidR="00CF1F8D" w:rsidRPr="002A7F2E" w:rsidRDefault="00FF665E" w:rsidP="00EC2325">
      <w:pPr>
        <w:jc w:val="both"/>
        <w:rPr>
          <w:rFonts w:ascii="Arial" w:hAnsi="Arial" w:cs="Arial"/>
          <w:color w:val="000000" w:themeColor="text1"/>
        </w:rPr>
      </w:pPr>
      <w:r w:rsidRPr="002A7F2E">
        <w:rPr>
          <w:rFonts w:ascii="Arial" w:hAnsi="Arial" w:cs="Arial"/>
          <w:color w:val="000000" w:themeColor="text1"/>
        </w:rPr>
        <w:t>Eran viejas formas,</w:t>
      </w:r>
      <w:r w:rsidR="002D7C95" w:rsidRPr="002A7F2E">
        <w:rPr>
          <w:rFonts w:ascii="Arial" w:hAnsi="Arial" w:cs="Arial"/>
          <w:color w:val="000000" w:themeColor="text1"/>
        </w:rPr>
        <w:t xml:space="preserve"> “</w:t>
      </w:r>
      <w:r w:rsidRPr="002A7F2E">
        <w:rPr>
          <w:rFonts w:ascii="Arial" w:hAnsi="Arial" w:cs="Arial"/>
          <w:color w:val="000000" w:themeColor="text1"/>
        </w:rPr>
        <w:t xml:space="preserve">hay cambios generacionales”, dijo el renunciante Andrew </w:t>
      </w:r>
      <w:proofErr w:type="spellStart"/>
      <w:r w:rsidRPr="002A7F2E">
        <w:rPr>
          <w:rFonts w:ascii="Arial" w:hAnsi="Arial" w:cs="Arial"/>
          <w:color w:val="000000" w:themeColor="text1"/>
        </w:rPr>
        <w:t>Cuomo</w:t>
      </w:r>
      <w:proofErr w:type="spellEnd"/>
      <w:r w:rsidRPr="002A7F2E">
        <w:rPr>
          <w:rFonts w:ascii="Arial" w:hAnsi="Arial" w:cs="Arial"/>
          <w:color w:val="000000" w:themeColor="text1"/>
        </w:rPr>
        <w:t xml:space="preserve">, al dejar la gubernatura en Nueva York en manos de una mujer, Kathy </w:t>
      </w:r>
      <w:proofErr w:type="spellStart"/>
      <w:r w:rsidRPr="002A7F2E">
        <w:rPr>
          <w:rFonts w:ascii="Arial" w:hAnsi="Arial" w:cs="Arial"/>
          <w:color w:val="000000" w:themeColor="text1"/>
        </w:rPr>
        <w:t>Hochul</w:t>
      </w:r>
      <w:proofErr w:type="spellEnd"/>
      <w:r w:rsidRPr="002A7F2E">
        <w:rPr>
          <w:rFonts w:ascii="Arial" w:hAnsi="Arial" w:cs="Arial"/>
          <w:color w:val="000000" w:themeColor="text1"/>
        </w:rPr>
        <w:t>, vicegobernadora que lo sustituirá, quien sostiene que fue lo mejor que pudo haber hecho. La</w:t>
      </w:r>
      <w:r w:rsidR="002D7C95" w:rsidRPr="002A7F2E">
        <w:rPr>
          <w:rFonts w:ascii="Arial" w:hAnsi="Arial" w:cs="Arial"/>
          <w:color w:val="000000" w:themeColor="text1"/>
        </w:rPr>
        <w:t>s</w:t>
      </w:r>
      <w:r w:rsidRPr="002A7F2E">
        <w:rPr>
          <w:rFonts w:ascii="Arial" w:hAnsi="Arial" w:cs="Arial"/>
          <w:color w:val="000000" w:themeColor="text1"/>
        </w:rPr>
        <w:t xml:space="preserve"> viejas formas, de acuerdo a los conceptos del que fue considerado la estrella de su </w:t>
      </w:r>
      <w:r w:rsidR="002D7C95" w:rsidRPr="002A7F2E">
        <w:rPr>
          <w:rFonts w:ascii="Arial" w:hAnsi="Arial" w:cs="Arial"/>
          <w:color w:val="000000" w:themeColor="text1"/>
        </w:rPr>
        <w:t>P</w:t>
      </w:r>
      <w:r w:rsidRPr="002A7F2E">
        <w:rPr>
          <w:rFonts w:ascii="Arial" w:hAnsi="Arial" w:cs="Arial"/>
          <w:color w:val="000000" w:themeColor="text1"/>
        </w:rPr>
        <w:t xml:space="preserve">artido Demócrata, le permitieron apapachar mujeres, tocarlas y presionarlas para seguir más allá, si estaban sobre todo a su disposición jerárquica. Gran coincidencia de viejos lobos, porque eso mismo repitió varias veces el también defenestrado tenor Plácido Domingo, cuando se refirió a hechos de varias décadas atrás. Entonces, con esa concepción, era permitido el acoso, la presión y en muchos casos la agresión sexual, por la costumbre predominante del machismo y que las mujeres tenían que avalar y sumarse a esas normas. Pero los cambios generacionales aludidos no son promisorios, si vemos el número de niñas violadas, de mujeres agredidas y denuncias de acoso, aumentadas por la pandemia. Las leyes se retuercen con abogados y jueces cómplices y hasta ahora, el caso de </w:t>
      </w:r>
      <w:r w:rsidR="002D7C95" w:rsidRPr="002A7F2E">
        <w:rPr>
          <w:rFonts w:ascii="Arial" w:hAnsi="Arial" w:cs="Arial"/>
          <w:color w:val="000000" w:themeColor="text1"/>
        </w:rPr>
        <w:t xml:space="preserve">Plácido </w:t>
      </w:r>
      <w:r w:rsidRPr="002A7F2E">
        <w:rPr>
          <w:rFonts w:ascii="Arial" w:hAnsi="Arial" w:cs="Arial"/>
          <w:color w:val="000000" w:themeColor="text1"/>
        </w:rPr>
        <w:t xml:space="preserve">Domingo, mencionado, no ha sido sujeto de sanción pese a las muchas denuncias y anda muy girito promoviendo conciertos en países tolerantes que lo apoyan. Aunque hay leyes más estrictas en el país del norte, </w:t>
      </w:r>
      <w:proofErr w:type="spellStart"/>
      <w:r w:rsidRPr="002A7F2E">
        <w:rPr>
          <w:rFonts w:ascii="Arial" w:hAnsi="Arial" w:cs="Arial"/>
          <w:color w:val="000000" w:themeColor="text1"/>
        </w:rPr>
        <w:t>Cuomo</w:t>
      </w:r>
      <w:proofErr w:type="spellEnd"/>
      <w:r w:rsidRPr="002A7F2E">
        <w:rPr>
          <w:rFonts w:ascii="Arial" w:hAnsi="Arial" w:cs="Arial"/>
          <w:color w:val="000000" w:themeColor="text1"/>
        </w:rPr>
        <w:t xml:space="preserve"> ya anuncia que se va a defender.  </w:t>
      </w:r>
    </w:p>
    <w:p w:rsidR="00CF1F8D" w:rsidRPr="002A7F2E" w:rsidRDefault="00EC2325" w:rsidP="00EC2325">
      <w:pPr>
        <w:jc w:val="both"/>
        <w:rPr>
          <w:rFonts w:ascii="Arial" w:hAnsi="Arial" w:cs="Arial"/>
          <w:b/>
          <w:color w:val="000000" w:themeColor="text1"/>
        </w:rPr>
      </w:pPr>
      <w:r w:rsidRPr="002A7F2E">
        <w:rPr>
          <w:rFonts w:ascii="Arial" w:hAnsi="Arial" w:cs="Arial"/>
          <w:b/>
          <w:color w:val="000000" w:themeColor="text1"/>
        </w:rPr>
        <w:t>Vargas y el Poder Judicial, la representación del hundimiento</w:t>
      </w:r>
    </w:p>
    <w:p w:rsidR="00CF1F8D" w:rsidRPr="002A7F2E" w:rsidRDefault="00FF665E" w:rsidP="00EC2325">
      <w:pPr>
        <w:jc w:val="both"/>
        <w:rPr>
          <w:rFonts w:ascii="Arial" w:hAnsi="Arial" w:cs="Arial"/>
          <w:color w:val="000000" w:themeColor="text1"/>
        </w:rPr>
      </w:pPr>
      <w:r w:rsidRPr="002A7F2E">
        <w:rPr>
          <w:rFonts w:ascii="Arial" w:hAnsi="Arial" w:cs="Arial"/>
          <w:color w:val="000000" w:themeColor="text1"/>
        </w:rPr>
        <w:t>Todas las noches, todas las mañanas, “alguien nace para el dulce gozo, mientras otros se hunden en la noche eterna”</w:t>
      </w:r>
      <w:r w:rsidR="002D7C95" w:rsidRPr="002A7F2E">
        <w:rPr>
          <w:rFonts w:ascii="Arial" w:hAnsi="Arial" w:cs="Arial"/>
          <w:color w:val="000000" w:themeColor="text1"/>
        </w:rPr>
        <w:t>.</w:t>
      </w:r>
      <w:r w:rsidRPr="002A7F2E">
        <w:rPr>
          <w:rFonts w:ascii="Arial" w:hAnsi="Arial" w:cs="Arial"/>
          <w:color w:val="000000" w:themeColor="text1"/>
        </w:rPr>
        <w:t xml:space="preserve"> Eso lo escribió el poeta y pintor inglés William Blake, el artista total, según </w:t>
      </w:r>
      <w:proofErr w:type="spellStart"/>
      <w:r w:rsidRPr="002A7F2E">
        <w:rPr>
          <w:rFonts w:ascii="Arial" w:hAnsi="Arial" w:cs="Arial"/>
          <w:color w:val="000000" w:themeColor="text1"/>
        </w:rPr>
        <w:t>The</w:t>
      </w:r>
      <w:proofErr w:type="spellEnd"/>
      <w:r w:rsidRPr="002A7F2E">
        <w:rPr>
          <w:rFonts w:ascii="Arial" w:hAnsi="Arial" w:cs="Arial"/>
          <w:color w:val="000000" w:themeColor="text1"/>
        </w:rPr>
        <w:t xml:space="preserve"> </w:t>
      </w:r>
      <w:proofErr w:type="spellStart"/>
      <w:r w:rsidRPr="002A7F2E">
        <w:rPr>
          <w:rFonts w:ascii="Arial" w:hAnsi="Arial" w:cs="Arial"/>
          <w:color w:val="000000" w:themeColor="text1"/>
        </w:rPr>
        <w:t>Guardian</w:t>
      </w:r>
      <w:proofErr w:type="spellEnd"/>
      <w:r w:rsidRPr="002A7F2E">
        <w:rPr>
          <w:rFonts w:ascii="Arial" w:hAnsi="Arial" w:cs="Arial"/>
          <w:color w:val="000000" w:themeColor="text1"/>
        </w:rPr>
        <w:t>. Como metáfora podemos aplicar ese paso eterno a la caída estrepitosa de muchas personas que tuvieron puestos fundamentales. El caso del expresidente del T</w:t>
      </w:r>
      <w:r w:rsidR="002D7C95" w:rsidRPr="002A7F2E">
        <w:rPr>
          <w:rFonts w:ascii="Arial" w:hAnsi="Arial" w:cs="Arial"/>
          <w:color w:val="000000" w:themeColor="text1"/>
        </w:rPr>
        <w:t xml:space="preserve">ribunal </w:t>
      </w:r>
      <w:r w:rsidRPr="002A7F2E">
        <w:rPr>
          <w:rFonts w:ascii="Arial" w:hAnsi="Arial" w:cs="Arial"/>
          <w:color w:val="000000" w:themeColor="text1"/>
        </w:rPr>
        <w:t>E</w:t>
      </w:r>
      <w:r w:rsidR="002D7C95" w:rsidRPr="002A7F2E">
        <w:rPr>
          <w:rFonts w:ascii="Arial" w:hAnsi="Arial" w:cs="Arial"/>
          <w:color w:val="000000" w:themeColor="text1"/>
        </w:rPr>
        <w:t>lectoral</w:t>
      </w:r>
      <w:r w:rsidRPr="002A7F2E">
        <w:rPr>
          <w:rFonts w:ascii="Arial" w:hAnsi="Arial" w:cs="Arial"/>
          <w:color w:val="000000" w:themeColor="text1"/>
        </w:rPr>
        <w:t xml:space="preserve">, José Luis Vargas, que tuvo en sus manos el poder de dar y quitar puestos y opciones, y quien ahora está también defenestrado y colocado en la picota de la ley. Los que se quedaron enclaustrados en la protección del </w:t>
      </w:r>
      <w:r w:rsidR="002D7C95" w:rsidRPr="002A7F2E">
        <w:rPr>
          <w:rFonts w:ascii="Arial" w:hAnsi="Arial" w:cs="Arial"/>
          <w:color w:val="000000" w:themeColor="text1"/>
        </w:rPr>
        <w:t>TEPJF</w:t>
      </w:r>
      <w:r w:rsidRPr="002A7F2E">
        <w:rPr>
          <w:rFonts w:ascii="Arial" w:hAnsi="Arial" w:cs="Arial"/>
          <w:color w:val="000000" w:themeColor="text1"/>
        </w:rPr>
        <w:t xml:space="preserve">, son sujetos ya de la opinión pública. La larga sombra se extiende por ese poder y pone en entredicho la justicia, pese a buen número de jueces honestos. Y así vamos sumando personajes del ayer cercano, Emilio Lozoya por ejemplo, la Chayo Robles, los exgobernadores Duarte, uno en la cárcel y el otro evadido, Toledo escapado a Chile y Huerta ya en el desafuero y Cabeza de Vaca pendiendo de un hilo. Y los evadidos aparentes (porque todo sigue abierto) de la consulta popular, que aunque se burlaban, como </w:t>
      </w:r>
      <w:r w:rsidR="002D7C95" w:rsidRPr="002A7F2E">
        <w:rPr>
          <w:rFonts w:ascii="Arial" w:hAnsi="Arial" w:cs="Arial"/>
          <w:color w:val="000000" w:themeColor="text1"/>
        </w:rPr>
        <w:t xml:space="preserve">Vicente </w:t>
      </w:r>
      <w:r w:rsidRPr="002A7F2E">
        <w:rPr>
          <w:rFonts w:ascii="Arial" w:hAnsi="Arial" w:cs="Arial"/>
          <w:color w:val="000000" w:themeColor="text1"/>
        </w:rPr>
        <w:t xml:space="preserve">Fox, si pasan noches largas en la incertidumbre.   </w:t>
      </w:r>
    </w:p>
    <w:p w:rsidR="00CF1F8D" w:rsidRPr="002A7F2E" w:rsidRDefault="00EC2325" w:rsidP="00EC2325">
      <w:pPr>
        <w:jc w:val="both"/>
        <w:rPr>
          <w:rFonts w:ascii="Arial" w:hAnsi="Arial" w:cs="Arial"/>
          <w:b/>
          <w:color w:val="000000" w:themeColor="text1"/>
        </w:rPr>
      </w:pPr>
      <w:r w:rsidRPr="002A7F2E">
        <w:rPr>
          <w:rFonts w:ascii="Arial" w:hAnsi="Arial" w:cs="Arial"/>
          <w:b/>
          <w:color w:val="000000" w:themeColor="text1"/>
        </w:rPr>
        <w:t>Blake, el artista total, defensor de la justicia y el respeto a la mujer</w:t>
      </w:r>
    </w:p>
    <w:p w:rsidR="00CF1F8D" w:rsidRPr="002A7F2E" w:rsidRDefault="00FF665E" w:rsidP="00EC2325">
      <w:pPr>
        <w:jc w:val="both"/>
        <w:rPr>
          <w:rFonts w:ascii="Arial" w:hAnsi="Arial" w:cs="Arial"/>
          <w:color w:val="000000" w:themeColor="text1"/>
        </w:rPr>
      </w:pPr>
      <w:r w:rsidRPr="002A7F2E">
        <w:rPr>
          <w:rFonts w:ascii="Arial" w:hAnsi="Arial" w:cs="Arial"/>
          <w:color w:val="000000" w:themeColor="text1"/>
        </w:rPr>
        <w:t>Caso único en la historia del arte, William Blake está considerado el iniciador del feminismo. No s</w:t>
      </w:r>
      <w:r w:rsidR="002D7C95" w:rsidRPr="002A7F2E">
        <w:rPr>
          <w:rFonts w:ascii="Arial" w:hAnsi="Arial" w:cs="Arial"/>
          <w:color w:val="000000" w:themeColor="text1"/>
        </w:rPr>
        <w:t>é</w:t>
      </w:r>
      <w:r w:rsidRPr="002A7F2E">
        <w:rPr>
          <w:rFonts w:ascii="Arial" w:hAnsi="Arial" w:cs="Arial"/>
          <w:color w:val="000000" w:themeColor="text1"/>
        </w:rPr>
        <w:t xml:space="preserve"> si las feministas estarán de acuerdo, pero su profunda biografía  ha enumerado los hechos de su vida, siempre a favor de la igualdad, de la justicia y de los derechos de las mujeres. Lo he vuelto a recordar en estas crónicas porque se trata el tema de la agresión sexual y la justicia y él es uno de los pioneros de esa lucha.  A despecho de la grandeza de su poeta y dramaturgo William Shakespeare, </w:t>
      </w:r>
      <w:r w:rsidRPr="002A7F2E">
        <w:rPr>
          <w:rFonts w:ascii="Arial" w:hAnsi="Arial" w:cs="Arial"/>
          <w:color w:val="000000" w:themeColor="text1"/>
        </w:rPr>
        <w:lastRenderedPageBreak/>
        <w:t>este hombre de siglo y medio después, lo rebasaba en actividades que realizó y que siempre estuvieron vinculadas entre s</w:t>
      </w:r>
      <w:r w:rsidR="002D7C95" w:rsidRPr="002A7F2E">
        <w:rPr>
          <w:rFonts w:ascii="Arial" w:hAnsi="Arial" w:cs="Arial"/>
          <w:color w:val="000000" w:themeColor="text1"/>
        </w:rPr>
        <w:t>í</w:t>
      </w:r>
      <w:r w:rsidRPr="002A7F2E">
        <w:rPr>
          <w:rFonts w:ascii="Arial" w:hAnsi="Arial" w:cs="Arial"/>
          <w:color w:val="000000" w:themeColor="text1"/>
        </w:rPr>
        <w:t xml:space="preserve">, su pintura por ejemplo, en la que se señala  la influencia de </w:t>
      </w:r>
      <w:proofErr w:type="spellStart"/>
      <w:r w:rsidRPr="002A7F2E">
        <w:rPr>
          <w:rFonts w:ascii="Arial" w:hAnsi="Arial" w:cs="Arial"/>
          <w:color w:val="000000" w:themeColor="text1"/>
        </w:rPr>
        <w:t>Durero</w:t>
      </w:r>
      <w:proofErr w:type="spellEnd"/>
      <w:r w:rsidRPr="002A7F2E">
        <w:rPr>
          <w:rFonts w:ascii="Arial" w:hAnsi="Arial" w:cs="Arial"/>
          <w:color w:val="000000" w:themeColor="text1"/>
        </w:rPr>
        <w:t xml:space="preserve">, Miguel Ángel y Rafael. </w:t>
      </w:r>
      <w:r w:rsidR="002D7C95" w:rsidRPr="002A7F2E">
        <w:rPr>
          <w:rFonts w:ascii="Arial" w:hAnsi="Arial" w:cs="Arial"/>
          <w:color w:val="000000" w:themeColor="text1"/>
        </w:rPr>
        <w:t>É</w:t>
      </w:r>
      <w:r w:rsidRPr="002A7F2E">
        <w:rPr>
          <w:rFonts w:ascii="Arial" w:hAnsi="Arial" w:cs="Arial"/>
          <w:color w:val="000000" w:themeColor="text1"/>
        </w:rPr>
        <w:t>l a su vez ejerció cierta influencia en las primeras etapas de Picasso y Dalí. Blake fue poeta, pintor, coleccionista, grabador, ilustrador, filósofo, tipógrafo, artista gráfico e impresor. Inglaterra lo celebra. Su lucha más insistente fue para defender la igualdad de las mujeres y generoso pensó que podría ayudar a aquellos que han cometido crímenes por cuestiones sexuales. Murió en 1827 y no quiso que en su tumba apareciera su nombre. Inglaterra buscó un lugar cercano para levantar una hermosa estatua, de este poeta cuya definición se centraba en el hecho de que la imaginación no es un estado. Es la vida misma.</w:t>
      </w:r>
    </w:p>
    <w:p w:rsidR="00CF1F8D" w:rsidRPr="002A7F2E" w:rsidRDefault="00CF1F8D" w:rsidP="00EC2325">
      <w:pPr>
        <w:jc w:val="both"/>
        <w:rPr>
          <w:rFonts w:ascii="Arial" w:hAnsi="Arial" w:cs="Arial"/>
          <w:color w:val="000000" w:themeColor="text1"/>
        </w:rPr>
      </w:pPr>
    </w:p>
    <w:p w:rsidR="00FF665E" w:rsidRPr="002A7F2E" w:rsidRDefault="00FF665E" w:rsidP="00EC2325">
      <w:pPr>
        <w:jc w:val="both"/>
        <w:rPr>
          <w:rFonts w:ascii="Arial" w:hAnsi="Arial" w:cs="Arial"/>
          <w:color w:val="000000" w:themeColor="text1"/>
        </w:rPr>
      </w:pPr>
    </w:p>
    <w:p w:rsidR="00FF665E" w:rsidRPr="002A7F2E" w:rsidRDefault="00FF665E" w:rsidP="00EC2325">
      <w:pPr>
        <w:jc w:val="both"/>
        <w:rPr>
          <w:rFonts w:ascii="Arial" w:hAnsi="Arial" w:cs="Arial"/>
          <w:color w:val="000000" w:themeColor="text1"/>
        </w:rPr>
      </w:pPr>
    </w:p>
    <w:p w:rsidR="00CF1F8D" w:rsidRPr="002A7F2E" w:rsidRDefault="00FF665E" w:rsidP="00EC2325">
      <w:pPr>
        <w:jc w:val="both"/>
        <w:rPr>
          <w:rFonts w:ascii="Arial" w:hAnsi="Arial" w:cs="Arial"/>
          <w:color w:val="000000" w:themeColor="text1"/>
        </w:rPr>
      </w:pPr>
      <w:r w:rsidRPr="002A7F2E">
        <w:rPr>
          <w:rFonts w:ascii="Arial" w:hAnsi="Arial" w:cs="Arial"/>
          <w:color w:val="000000" w:themeColor="text1"/>
          <w:sz w:val="36"/>
          <w:szCs w:val="36"/>
        </w:rPr>
        <w:t>Clima ardiente y el infierno de todos tan temido</w:t>
      </w:r>
    </w:p>
    <w:p w:rsidR="00CF1F8D" w:rsidRPr="002A7F2E" w:rsidRDefault="00CF1F8D" w:rsidP="00EC2325">
      <w:pPr>
        <w:jc w:val="both"/>
        <w:rPr>
          <w:rFonts w:ascii="Arial" w:hAnsi="Arial" w:cs="Arial"/>
          <w:color w:val="000000" w:themeColor="text1"/>
        </w:rPr>
      </w:pPr>
    </w:p>
    <w:p w:rsidR="00FF665E" w:rsidRPr="002A7F2E" w:rsidRDefault="00FF665E" w:rsidP="00FF665E">
      <w:pPr>
        <w:jc w:val="both"/>
        <w:rPr>
          <w:rFonts w:ascii="Arial" w:hAnsi="Arial" w:cs="Arial"/>
          <w:color w:val="000000" w:themeColor="text1"/>
        </w:rPr>
      </w:pPr>
      <w:r w:rsidRPr="002A7F2E">
        <w:rPr>
          <w:rFonts w:ascii="Arial" w:hAnsi="Arial" w:cs="Arial"/>
          <w:b/>
          <w:color w:val="000000" w:themeColor="text1"/>
        </w:rPr>
        <w:t>Teresa Gil</w:t>
      </w:r>
      <w:r w:rsidRPr="002A7F2E">
        <w:rPr>
          <w:rFonts w:ascii="Arial" w:hAnsi="Arial" w:cs="Arial"/>
          <w:color w:val="000000" w:themeColor="text1"/>
        </w:rPr>
        <w:t xml:space="preserve"> / Libros de ayer y hoy</w:t>
      </w:r>
    </w:p>
    <w:p w:rsidR="00FF665E" w:rsidRPr="002A7F2E" w:rsidRDefault="00FF665E" w:rsidP="00FF665E">
      <w:pPr>
        <w:jc w:val="both"/>
        <w:rPr>
          <w:rFonts w:ascii="Arial" w:hAnsi="Arial" w:cs="Arial"/>
          <w:color w:val="000000" w:themeColor="text1"/>
          <w:sz w:val="20"/>
          <w:szCs w:val="20"/>
        </w:rPr>
      </w:pPr>
      <w:r w:rsidRPr="002A7F2E">
        <w:rPr>
          <w:rFonts w:ascii="Arial" w:hAnsi="Arial" w:cs="Arial"/>
          <w:color w:val="000000" w:themeColor="text1"/>
          <w:sz w:val="20"/>
          <w:szCs w:val="20"/>
        </w:rPr>
        <w:t>laislaquebrillaba@yahoo.com.mx</w:t>
      </w:r>
    </w:p>
    <w:p w:rsidR="00FF665E" w:rsidRPr="002A7F2E" w:rsidRDefault="00FF665E" w:rsidP="00FF665E">
      <w:pPr>
        <w:jc w:val="both"/>
        <w:rPr>
          <w:rFonts w:ascii="Arial" w:hAnsi="Arial" w:cs="Arial"/>
          <w:color w:val="000000" w:themeColor="text1"/>
        </w:rPr>
      </w:pPr>
    </w:p>
    <w:p w:rsidR="00FF665E" w:rsidRPr="002A7F2E" w:rsidRDefault="00FF665E" w:rsidP="00FF665E">
      <w:pPr>
        <w:jc w:val="both"/>
        <w:rPr>
          <w:rFonts w:ascii="Arial" w:hAnsi="Arial" w:cs="Arial"/>
          <w:color w:val="000000" w:themeColor="text1"/>
        </w:rPr>
      </w:pPr>
      <w:r w:rsidRPr="002A7F2E">
        <w:rPr>
          <w:rFonts w:ascii="Arial" w:hAnsi="Arial" w:cs="Arial"/>
          <w:color w:val="000000" w:themeColor="text1"/>
        </w:rPr>
        <w:t xml:space="preserve">Como última advertencia de que el problema climático ya in extremis se puede revertir, informes de la ONU llaman a un impulso de revire, muy difícil, pero que aún puede ser posible con la voluntad mundial. En informes dados a conocer por el organismo internacional el 9 de agosto, desde el siglo XIX el calentamiento global llegó al I.I grados </w:t>
      </w:r>
      <w:r w:rsidR="00F80048" w:rsidRPr="002A7F2E">
        <w:rPr>
          <w:rFonts w:ascii="Arial" w:hAnsi="Arial" w:cs="Arial"/>
          <w:color w:val="000000" w:themeColor="text1"/>
        </w:rPr>
        <w:t>C</w:t>
      </w:r>
      <w:r w:rsidRPr="002A7F2E">
        <w:rPr>
          <w:rFonts w:ascii="Arial" w:hAnsi="Arial" w:cs="Arial"/>
          <w:color w:val="000000" w:themeColor="text1"/>
        </w:rPr>
        <w:t>els</w:t>
      </w:r>
      <w:r w:rsidR="00F80048" w:rsidRPr="002A7F2E">
        <w:rPr>
          <w:rFonts w:ascii="Arial" w:hAnsi="Arial" w:cs="Arial"/>
          <w:color w:val="000000" w:themeColor="text1"/>
        </w:rPr>
        <w:t>i</w:t>
      </w:r>
      <w:r w:rsidRPr="002A7F2E">
        <w:rPr>
          <w:rFonts w:ascii="Arial" w:hAnsi="Arial" w:cs="Arial"/>
          <w:color w:val="000000" w:themeColor="text1"/>
        </w:rPr>
        <w:t>us y la idea es impedir llegar a los 2 grados previstos para 2050 y quedarse por abajo del no ideal 1.5 pero menos grave que los aumentos cruciales de nuestra situación en el orbe. El 1.5 grados Cels</w:t>
      </w:r>
      <w:r w:rsidR="00F80048" w:rsidRPr="002A7F2E">
        <w:rPr>
          <w:rFonts w:ascii="Arial" w:hAnsi="Arial" w:cs="Arial"/>
          <w:color w:val="000000" w:themeColor="text1"/>
        </w:rPr>
        <w:t>i</w:t>
      </w:r>
      <w:r w:rsidRPr="002A7F2E">
        <w:rPr>
          <w:rFonts w:ascii="Arial" w:hAnsi="Arial" w:cs="Arial"/>
          <w:color w:val="000000" w:themeColor="text1"/>
        </w:rPr>
        <w:t xml:space="preserve">us estaba previsto para el 2030, pero se adelantó desde el 2018. Estamos en  esos grados actualmente. Lo contrario nos acerca al infierno que para algunos países ya es una realidad. Moriremos por fuego, como en ese infierno que utilizan como amenaza las religiones. Infierno que no llegaría del dedo flamígero de un dios vengador, sino a causa del propio ser humano. Lo cual no haría sino confirmar que es este el que crea a sus dioses y que lo que consideró como un castigo eterno, lo atribuye a una de sus creaciones y no es sino la visualización de su desastrosa experiencia. En este momento el ser humano sabe que camina a su propia destrucción, por fuego,  y que la opción que se le ofrece es limitada y tiene que tomarla si quiere vivir. No es una predicción sino una realidad terrible ya estudiada en 14 mil expedientes por los 234 expertos de la ONU, ratificado por el Panel Intergubernamental de Expertos sobre el Cambio Climático, en un documento que será enviado el año próximo a 195 países.  Pero desde hoy,  el planeta está advertido.  </w:t>
      </w:r>
    </w:p>
    <w:p w:rsidR="00FF665E" w:rsidRPr="002A7F2E" w:rsidRDefault="00FF665E" w:rsidP="00FF665E">
      <w:pPr>
        <w:jc w:val="both"/>
        <w:rPr>
          <w:rFonts w:ascii="Arial" w:hAnsi="Arial" w:cs="Arial"/>
          <w:b/>
          <w:color w:val="000000" w:themeColor="text1"/>
        </w:rPr>
      </w:pPr>
      <w:r w:rsidRPr="002A7F2E">
        <w:rPr>
          <w:rFonts w:ascii="Arial" w:hAnsi="Arial" w:cs="Arial"/>
          <w:b/>
          <w:color w:val="000000" w:themeColor="text1"/>
        </w:rPr>
        <w:t xml:space="preserve">Los bamboleos del vaticano en torno al infierno desde el siglo </w:t>
      </w:r>
      <w:r w:rsidR="002A7F2E" w:rsidRPr="002A7F2E">
        <w:rPr>
          <w:rFonts w:ascii="Arial" w:hAnsi="Arial" w:cs="Arial"/>
          <w:b/>
          <w:color w:val="000000" w:themeColor="text1"/>
        </w:rPr>
        <w:t>XI</w:t>
      </w:r>
    </w:p>
    <w:p w:rsidR="00FF665E" w:rsidRPr="002A7F2E" w:rsidRDefault="00FF665E" w:rsidP="00FF665E">
      <w:pPr>
        <w:jc w:val="both"/>
        <w:rPr>
          <w:rFonts w:ascii="Arial" w:hAnsi="Arial" w:cs="Arial"/>
          <w:color w:val="000000" w:themeColor="text1"/>
        </w:rPr>
      </w:pPr>
      <w:r w:rsidRPr="002A7F2E">
        <w:rPr>
          <w:rFonts w:ascii="Arial" w:hAnsi="Arial" w:cs="Arial"/>
          <w:color w:val="000000" w:themeColor="text1"/>
        </w:rPr>
        <w:t xml:space="preserve">Las declaraciones del </w:t>
      </w:r>
      <w:r w:rsidR="002A7F2E" w:rsidRPr="002A7F2E">
        <w:rPr>
          <w:rFonts w:ascii="Arial" w:hAnsi="Arial" w:cs="Arial"/>
          <w:color w:val="000000" w:themeColor="text1"/>
        </w:rPr>
        <w:t>p</w:t>
      </w:r>
      <w:r w:rsidRPr="002A7F2E">
        <w:rPr>
          <w:rFonts w:ascii="Arial" w:hAnsi="Arial" w:cs="Arial"/>
          <w:color w:val="000000" w:themeColor="text1"/>
        </w:rPr>
        <w:t xml:space="preserve">apa Francisco en 2015 en torno a su teología del infierno causaron  escándalo en el conservadurismo vaticano, ya que dijo que el castigo de dios no es eterno. Con eso borraba la eternidad del infierno. La apertura del argentino lo ha llevado  a sostener que una persona puede ser honesta y cabal, sin  necesidad de tener religión, lo que no  ha gustado a la derecha que impera entre el cardenalato. La figura del infierno que es la amenaza de terror permanente que se </w:t>
      </w:r>
      <w:r w:rsidRPr="002A7F2E">
        <w:rPr>
          <w:rFonts w:ascii="Arial" w:hAnsi="Arial" w:cs="Arial"/>
          <w:color w:val="000000" w:themeColor="text1"/>
        </w:rPr>
        <w:lastRenderedPageBreak/>
        <w:t>infringe a los creyentes, se ha ido bamboleando desde que en el siglo III de la era, se empezó a manejar ese tipo de castigo. San Agustín lo consideró vigente, pero San Jerónimo según estudios especiales que se han hecho al respecto, consideró que puede no existir pero que debe quedar expuesto para presionar a los fieles. Según una información de El País de 2015, fue Juan  Pablo II, a quien no se consideraba de acuerdo a Benedic</w:t>
      </w:r>
      <w:r w:rsidR="002A7F2E" w:rsidRPr="002A7F2E">
        <w:rPr>
          <w:rFonts w:ascii="Arial" w:hAnsi="Arial" w:cs="Arial"/>
          <w:color w:val="000000" w:themeColor="text1"/>
        </w:rPr>
        <w:t>t</w:t>
      </w:r>
      <w:r w:rsidRPr="002A7F2E">
        <w:rPr>
          <w:rFonts w:ascii="Arial" w:hAnsi="Arial" w:cs="Arial"/>
          <w:color w:val="000000" w:themeColor="text1"/>
        </w:rPr>
        <w:t xml:space="preserve">o XVI un gran teólogo, el que habló de desaparecer el infierno basado en documentos del Concilio  Vaticano 11. El </w:t>
      </w:r>
      <w:r w:rsidR="002A7F2E" w:rsidRPr="002A7F2E">
        <w:rPr>
          <w:rFonts w:ascii="Arial" w:hAnsi="Arial" w:cs="Arial"/>
          <w:color w:val="000000" w:themeColor="text1"/>
        </w:rPr>
        <w:t>p</w:t>
      </w:r>
      <w:r w:rsidRPr="002A7F2E">
        <w:rPr>
          <w:rFonts w:ascii="Arial" w:hAnsi="Arial" w:cs="Arial"/>
          <w:color w:val="000000" w:themeColor="text1"/>
        </w:rPr>
        <w:t>apa Francisco ha dicho en otras ocasiones que el castigo no es eterno en los pecadores si se arrepienten y al respecto suele usarse la frase del hombre de Nazaret quien dijo que vino a salvar, no a castigar. En tanto</w:t>
      </w:r>
      <w:r w:rsidR="002A7F2E" w:rsidRPr="002A7F2E">
        <w:rPr>
          <w:rFonts w:ascii="Arial" w:hAnsi="Arial" w:cs="Arial"/>
          <w:color w:val="000000" w:themeColor="text1"/>
        </w:rPr>
        <w:t>,</w:t>
      </w:r>
      <w:r w:rsidRPr="002A7F2E">
        <w:rPr>
          <w:rFonts w:ascii="Arial" w:hAnsi="Arial" w:cs="Arial"/>
          <w:color w:val="000000" w:themeColor="text1"/>
        </w:rPr>
        <w:t xml:space="preserve"> los creyentes en dios se debaten en la lucha entre infierno y perdón, en su momento ya les desparecieron el limbo. Por su parte, los no creyentes que aumentan anualmente a pasos agigantados, se enfrentan al infierno real del cambio climático que ese s</w:t>
      </w:r>
      <w:r w:rsidR="002A7F2E" w:rsidRPr="002A7F2E">
        <w:rPr>
          <w:rFonts w:ascii="Arial" w:hAnsi="Arial" w:cs="Arial"/>
          <w:color w:val="000000" w:themeColor="text1"/>
        </w:rPr>
        <w:t>í</w:t>
      </w:r>
      <w:r w:rsidRPr="002A7F2E">
        <w:rPr>
          <w:rFonts w:ascii="Arial" w:hAnsi="Arial" w:cs="Arial"/>
          <w:color w:val="000000" w:themeColor="text1"/>
        </w:rPr>
        <w:t xml:space="preserve">  puede no perdonar. </w:t>
      </w:r>
    </w:p>
    <w:p w:rsidR="00FF665E" w:rsidRPr="002A7F2E" w:rsidRDefault="00FF665E" w:rsidP="00FF665E">
      <w:pPr>
        <w:jc w:val="both"/>
        <w:rPr>
          <w:rFonts w:ascii="Arial" w:hAnsi="Arial" w:cs="Arial"/>
          <w:b/>
          <w:color w:val="000000" w:themeColor="text1"/>
        </w:rPr>
      </w:pPr>
      <w:r w:rsidRPr="002A7F2E">
        <w:rPr>
          <w:rFonts w:ascii="Arial" w:hAnsi="Arial" w:cs="Arial"/>
          <w:b/>
          <w:color w:val="000000" w:themeColor="text1"/>
        </w:rPr>
        <w:t xml:space="preserve">El infierno tan temido y el </w:t>
      </w:r>
      <w:proofErr w:type="spellStart"/>
      <w:r w:rsidRPr="002A7F2E">
        <w:rPr>
          <w:rFonts w:ascii="Arial" w:hAnsi="Arial" w:cs="Arial"/>
          <w:b/>
          <w:color w:val="000000" w:themeColor="text1"/>
        </w:rPr>
        <w:t>misogismo</w:t>
      </w:r>
      <w:proofErr w:type="spellEnd"/>
      <w:r w:rsidRPr="002A7F2E">
        <w:rPr>
          <w:rFonts w:ascii="Arial" w:hAnsi="Arial" w:cs="Arial"/>
          <w:b/>
          <w:color w:val="000000" w:themeColor="text1"/>
        </w:rPr>
        <w:t xml:space="preserve"> celebrado</w:t>
      </w:r>
    </w:p>
    <w:p w:rsidR="00CF1F8D" w:rsidRPr="002A7F2E" w:rsidRDefault="00FF665E" w:rsidP="00EC2325">
      <w:pPr>
        <w:jc w:val="both"/>
        <w:rPr>
          <w:rFonts w:ascii="Arial" w:hAnsi="Arial" w:cs="Arial"/>
          <w:color w:val="000000" w:themeColor="text1"/>
        </w:rPr>
      </w:pPr>
      <w:r w:rsidRPr="002A7F2E">
        <w:rPr>
          <w:rFonts w:ascii="Arial" w:hAnsi="Arial" w:cs="Arial"/>
          <w:i/>
          <w:color w:val="000000" w:themeColor="text1"/>
        </w:rPr>
        <w:t xml:space="preserve">El </w:t>
      </w:r>
      <w:r w:rsidR="002A7F2E" w:rsidRPr="002A7F2E">
        <w:rPr>
          <w:rFonts w:ascii="Arial" w:hAnsi="Arial" w:cs="Arial"/>
          <w:i/>
          <w:color w:val="000000" w:themeColor="text1"/>
        </w:rPr>
        <w:t>i</w:t>
      </w:r>
      <w:r w:rsidRPr="002A7F2E">
        <w:rPr>
          <w:rFonts w:ascii="Arial" w:hAnsi="Arial" w:cs="Arial"/>
          <w:i/>
          <w:color w:val="000000" w:themeColor="text1"/>
        </w:rPr>
        <w:t>nfierno tan temido</w:t>
      </w:r>
      <w:r w:rsidR="002A7F2E" w:rsidRPr="002A7F2E">
        <w:rPr>
          <w:rFonts w:ascii="Arial" w:hAnsi="Arial" w:cs="Arial"/>
          <w:i/>
          <w:color w:val="000000" w:themeColor="text1"/>
        </w:rPr>
        <w:t>,</w:t>
      </w:r>
      <w:r w:rsidRPr="002A7F2E">
        <w:rPr>
          <w:rFonts w:ascii="Arial" w:hAnsi="Arial" w:cs="Arial"/>
          <w:color w:val="000000" w:themeColor="text1"/>
        </w:rPr>
        <w:t xml:space="preserve"> título de una novela corta de Juan Carlos </w:t>
      </w:r>
      <w:proofErr w:type="spellStart"/>
      <w:r w:rsidRPr="002A7F2E">
        <w:rPr>
          <w:rFonts w:ascii="Arial" w:hAnsi="Arial" w:cs="Arial"/>
          <w:color w:val="000000" w:themeColor="text1"/>
        </w:rPr>
        <w:t>Onetti</w:t>
      </w:r>
      <w:proofErr w:type="spellEnd"/>
      <w:r w:rsidR="002A7F2E" w:rsidRPr="002A7F2E">
        <w:rPr>
          <w:rFonts w:ascii="Arial" w:hAnsi="Arial" w:cs="Arial"/>
          <w:color w:val="000000" w:themeColor="text1"/>
        </w:rPr>
        <w:t>,</w:t>
      </w:r>
      <w:r w:rsidRPr="002A7F2E">
        <w:rPr>
          <w:rFonts w:ascii="Arial" w:hAnsi="Arial" w:cs="Arial"/>
          <w:color w:val="000000" w:themeColor="text1"/>
        </w:rPr>
        <w:t xml:space="preserve"> publicada por </w:t>
      </w:r>
      <w:proofErr w:type="spellStart"/>
      <w:r w:rsidRPr="002A7F2E">
        <w:rPr>
          <w:rFonts w:ascii="Arial" w:hAnsi="Arial" w:cs="Arial"/>
          <w:color w:val="000000" w:themeColor="text1"/>
        </w:rPr>
        <w:t>Acir</w:t>
      </w:r>
      <w:proofErr w:type="spellEnd"/>
      <w:r w:rsidRPr="002A7F2E">
        <w:rPr>
          <w:rFonts w:ascii="Arial" w:hAnsi="Arial" w:cs="Arial"/>
          <w:color w:val="000000" w:themeColor="text1"/>
        </w:rPr>
        <w:t xml:space="preserve"> en 1962, retrotrae por su título, a la frase  que se le atribuye a San Juan de la  Cruz, contemporáneo de Santa Teresa de Ávila, El infierno de todos tan temido.  Llevado al cine en 1980 por Raúl de la Torre, se convierte en un juicio terrible de </w:t>
      </w:r>
      <w:proofErr w:type="spellStart"/>
      <w:r w:rsidRPr="002A7F2E">
        <w:rPr>
          <w:rFonts w:ascii="Arial" w:hAnsi="Arial" w:cs="Arial"/>
          <w:color w:val="000000" w:themeColor="text1"/>
        </w:rPr>
        <w:t>misogismo</w:t>
      </w:r>
      <w:proofErr w:type="spellEnd"/>
      <w:r w:rsidRPr="002A7F2E">
        <w:rPr>
          <w:rFonts w:ascii="Arial" w:hAnsi="Arial" w:cs="Arial"/>
          <w:color w:val="000000" w:themeColor="text1"/>
        </w:rPr>
        <w:t>, en contra de la protagonista una actriz de teatro, que se venga del amante que la agredió. Artículos que se escribieron sobre la obra y el filme califican a la mujer como representación del mal, pero era la concepción desde el punto de vista masculino. Una actriz que ha vivido con un actor, se separa de él e inicia una relación con un periodista y ambos deciden contraer matrimonio. En una gira que hizo ella en la que el actor acompañante era su anterior marido</w:t>
      </w:r>
      <w:r w:rsidR="002A7F2E" w:rsidRPr="002A7F2E">
        <w:rPr>
          <w:rFonts w:ascii="Arial" w:hAnsi="Arial" w:cs="Arial"/>
          <w:color w:val="000000" w:themeColor="text1"/>
        </w:rPr>
        <w:t>,</w:t>
      </w:r>
      <w:r w:rsidRPr="002A7F2E">
        <w:rPr>
          <w:rFonts w:ascii="Arial" w:hAnsi="Arial" w:cs="Arial"/>
          <w:color w:val="000000" w:themeColor="text1"/>
        </w:rPr>
        <w:t xml:space="preserve"> ella para convencerse de que ya no lo quiere, acepta pasar la noche con él.  A su regreso para ser honesta, se lo cuenta al periodista y la reacción de </w:t>
      </w:r>
      <w:r w:rsidR="002A7F2E" w:rsidRPr="002A7F2E">
        <w:rPr>
          <w:rFonts w:ascii="Arial" w:hAnsi="Arial" w:cs="Arial"/>
          <w:color w:val="000000" w:themeColor="text1"/>
        </w:rPr>
        <w:t>é</w:t>
      </w:r>
      <w:r w:rsidRPr="002A7F2E">
        <w:rPr>
          <w:rFonts w:ascii="Arial" w:hAnsi="Arial" w:cs="Arial"/>
          <w:color w:val="000000" w:themeColor="text1"/>
        </w:rPr>
        <w:t>l es el acto central del filme. La golpea, la sobaja, la llama prostituta y la saca de su casa. Ella, para vengarse, inicia una vida real de desenfreno y empieza a enviar fotos desnuda con amantes al periodista y a sus amigos y amenaza con hacerlo a sus familiares. Considerando aquello como el peor infierno, él se suicida. Lo que fue una venganza  que equiparó la conducta del periodista en su agresión, fue vista por el machismo de la época como lo peor de aquella a la que llamaron cortesana. Ella solo regresó lo que le habían hecho.</w:t>
      </w:r>
      <w:bookmarkStart w:id="0" w:name="_GoBack"/>
      <w:bookmarkEnd w:id="0"/>
    </w:p>
    <w:sectPr w:rsidR="00CF1F8D" w:rsidRPr="002A7F2E" w:rsidSect="00EC2325">
      <w:pgSz w:w="12240" w:h="15840"/>
      <w:pgMar w:top="1417" w:right="1701" w:bottom="1417" w:left="1701" w:header="0" w:footer="0" w:gutter="0"/>
      <w:cols w:space="720"/>
      <w:formProt w:val="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ans">
    <w:altName w:val="Arial"/>
    <w:charset w:val="01"/>
    <w:family w:val="swiss"/>
    <w:pitch w:val="default"/>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4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F8D"/>
    <w:rsid w:val="002A7F2E"/>
    <w:rsid w:val="002D7C95"/>
    <w:rsid w:val="003F3FCD"/>
    <w:rsid w:val="00CF1F8D"/>
    <w:rsid w:val="00EC2325"/>
    <w:rsid w:val="00F80048"/>
    <w:rsid w:val="00FF665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08EEB4-229D-4EEE-8EAC-D4B077EA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ans" w:eastAsia="Noto Sans CJK SC" w:hAnsi="Liberation Sans" w:cs="Lohit Devanagari"/>
        <w:kern w:val="2"/>
        <w:szCs w:val="24"/>
        <w:lang w:val="es-MX"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lacedeInternet">
    <w:name w:val="Enlace de Internet"/>
    <w:rPr>
      <w:color w:val="000080"/>
      <w:u w:val="single"/>
    </w:rPr>
  </w:style>
  <w:style w:type="character" w:customStyle="1" w:styleId="ListLabel1">
    <w:name w:val="ListLabel 1"/>
    <w:qFormat/>
  </w:style>
  <w:style w:type="character" w:customStyle="1" w:styleId="ListLabel2">
    <w:name w:val="ListLabel 2"/>
    <w:qFormat/>
  </w:style>
  <w:style w:type="character" w:customStyle="1" w:styleId="ListLabel3">
    <w:name w:val="ListLabel 3"/>
    <w:qFormat/>
  </w:style>
  <w:style w:type="paragraph" w:customStyle="1" w:styleId="Ttulo">
    <w:name w:val="Título"/>
    <w:basedOn w:val="Normal"/>
    <w:next w:val="Textoindependiente"/>
    <w:qFormat/>
    <w:pPr>
      <w:keepNext/>
      <w:spacing w:before="240" w:after="120"/>
    </w:pPr>
    <w:rPr>
      <w:sz w:val="28"/>
      <w:szCs w:val="28"/>
    </w:rPr>
  </w:style>
  <w:style w:type="paragraph" w:styleId="Textoindependiente">
    <w:name w:val="Body Text"/>
    <w:basedOn w:val="Normal"/>
    <w:pPr>
      <w:spacing w:after="140" w:line="276" w:lineRule="auto"/>
    </w:pPr>
  </w:style>
  <w:style w:type="paragraph" w:styleId="Lista">
    <w:name w:val="List"/>
    <w:basedOn w:val="Textoindependiente"/>
  </w:style>
  <w:style w:type="paragraph" w:styleId="Descripcin">
    <w:name w:val="caption"/>
    <w:basedOn w:val="Normal"/>
    <w:qFormat/>
    <w:pPr>
      <w:suppressLineNumbers/>
      <w:spacing w:before="120" w:after="120"/>
    </w:pPr>
    <w:rPr>
      <w:i/>
      <w:iCs/>
    </w:rPr>
  </w:style>
  <w:style w:type="paragraph" w:customStyle="1" w:styleId="ndice">
    <w:name w:val="Índice"/>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1449</Words>
  <Characters>7566</Characters>
  <Application>Microsoft Office Word</Application>
  <DocSecurity>0</DocSecurity>
  <Lines>140</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dc:description/>
  <cp:lastModifiedBy>Eduardo Ibarra</cp:lastModifiedBy>
  <cp:revision>6</cp:revision>
  <dcterms:created xsi:type="dcterms:W3CDTF">2021-08-12T23:56:00Z</dcterms:created>
  <dcterms:modified xsi:type="dcterms:W3CDTF">2021-08-14T23:58:00Z</dcterms:modified>
  <dc:language>es-MX</dc:language>
</cp:coreProperties>
</file>