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9D0" w:rsidRPr="00E53280" w:rsidRDefault="003209D0" w:rsidP="00E53280">
      <w:pPr>
        <w:spacing w:after="0" w:line="240" w:lineRule="auto"/>
        <w:jc w:val="both"/>
        <w:rPr>
          <w:rFonts w:ascii="Arial" w:hAnsi="Arial" w:cs="Arial"/>
          <w:color w:val="000000" w:themeColor="text1"/>
          <w:sz w:val="36"/>
          <w:szCs w:val="36"/>
        </w:rPr>
      </w:pPr>
      <w:r w:rsidRPr="00E53280">
        <w:rPr>
          <w:rFonts w:ascii="Arial" w:hAnsi="Arial" w:cs="Arial"/>
          <w:color w:val="000000" w:themeColor="text1"/>
          <w:sz w:val="36"/>
          <w:szCs w:val="36"/>
        </w:rPr>
        <w:t>Preocupantes alertas</w:t>
      </w:r>
    </w:p>
    <w:p w:rsidR="003209D0" w:rsidRPr="00E53280" w:rsidRDefault="003209D0" w:rsidP="00E53280">
      <w:pPr>
        <w:spacing w:after="0" w:line="240" w:lineRule="auto"/>
        <w:jc w:val="both"/>
        <w:rPr>
          <w:rFonts w:ascii="Arial" w:hAnsi="Arial" w:cs="Arial"/>
          <w:color w:val="000000" w:themeColor="text1"/>
          <w:sz w:val="24"/>
          <w:szCs w:val="24"/>
        </w:rPr>
      </w:pPr>
    </w:p>
    <w:p w:rsidR="003209D0" w:rsidRPr="00E53280" w:rsidRDefault="003209D0" w:rsidP="00E53280">
      <w:pPr>
        <w:spacing w:after="0" w:line="240" w:lineRule="auto"/>
        <w:jc w:val="both"/>
        <w:rPr>
          <w:rFonts w:ascii="Arial" w:hAnsi="Arial" w:cs="Arial"/>
          <w:color w:val="000000" w:themeColor="text1"/>
          <w:sz w:val="28"/>
          <w:szCs w:val="28"/>
        </w:rPr>
      </w:pPr>
      <w:r w:rsidRPr="00E53280">
        <w:rPr>
          <w:rFonts w:ascii="Arial" w:hAnsi="Arial" w:cs="Arial"/>
          <w:color w:val="000000" w:themeColor="text1"/>
          <w:sz w:val="28"/>
          <w:szCs w:val="28"/>
        </w:rPr>
        <w:t>* La inflación llegó para entorpecer el proceso de la economía</w:t>
      </w:r>
    </w:p>
    <w:p w:rsidR="003209D0" w:rsidRPr="00E53280" w:rsidRDefault="003209D0" w:rsidP="00E53280">
      <w:pPr>
        <w:spacing w:after="0" w:line="240" w:lineRule="auto"/>
        <w:jc w:val="both"/>
        <w:rPr>
          <w:rFonts w:ascii="Arial" w:hAnsi="Arial" w:cs="Arial"/>
          <w:color w:val="000000" w:themeColor="text1"/>
          <w:sz w:val="28"/>
          <w:szCs w:val="28"/>
        </w:rPr>
      </w:pPr>
      <w:r w:rsidRPr="00E53280">
        <w:rPr>
          <w:rFonts w:ascii="Arial" w:hAnsi="Arial" w:cs="Arial"/>
          <w:color w:val="000000" w:themeColor="text1"/>
          <w:sz w:val="28"/>
          <w:szCs w:val="28"/>
        </w:rPr>
        <w:t>* El petróleo va para arriba, lo que no augura gasolinas baratas</w:t>
      </w:r>
    </w:p>
    <w:p w:rsidR="003209D0" w:rsidRPr="00E53280" w:rsidRDefault="003209D0" w:rsidP="00E53280">
      <w:pPr>
        <w:spacing w:after="0" w:line="240" w:lineRule="auto"/>
        <w:jc w:val="both"/>
        <w:rPr>
          <w:rFonts w:ascii="Arial" w:hAnsi="Arial" w:cs="Arial"/>
          <w:color w:val="000000" w:themeColor="text1"/>
          <w:sz w:val="24"/>
          <w:szCs w:val="24"/>
        </w:rPr>
      </w:pPr>
    </w:p>
    <w:p w:rsidR="005C490C" w:rsidRPr="00E53280" w:rsidRDefault="005C490C" w:rsidP="00E53280">
      <w:pPr>
        <w:spacing w:after="0" w:line="240" w:lineRule="auto"/>
        <w:jc w:val="both"/>
        <w:rPr>
          <w:rFonts w:ascii="Arial" w:hAnsi="Arial" w:cs="Arial"/>
          <w:color w:val="000000" w:themeColor="text1"/>
          <w:sz w:val="24"/>
          <w:szCs w:val="24"/>
        </w:rPr>
      </w:pPr>
      <w:r w:rsidRPr="00E53280">
        <w:rPr>
          <w:rFonts w:ascii="Arial" w:hAnsi="Arial" w:cs="Arial"/>
          <w:b/>
          <w:color w:val="000000" w:themeColor="text1"/>
          <w:sz w:val="24"/>
          <w:szCs w:val="24"/>
        </w:rPr>
        <w:t>Francisco Gómez Maza</w:t>
      </w:r>
      <w:r w:rsidRPr="00E53280">
        <w:rPr>
          <w:rFonts w:ascii="Arial" w:hAnsi="Arial" w:cs="Arial"/>
          <w:color w:val="000000" w:themeColor="text1"/>
          <w:sz w:val="24"/>
          <w:szCs w:val="24"/>
        </w:rPr>
        <w:t xml:space="preserve"> / Análisis a fondo</w:t>
      </w:r>
    </w:p>
    <w:p w:rsidR="005C490C" w:rsidRPr="00E53280" w:rsidRDefault="005C490C" w:rsidP="00E53280">
      <w:pPr>
        <w:spacing w:after="0" w:line="240" w:lineRule="auto"/>
        <w:jc w:val="both"/>
        <w:rPr>
          <w:rFonts w:ascii="Arial" w:hAnsi="Arial" w:cs="Arial"/>
          <w:color w:val="000000" w:themeColor="text1"/>
          <w:sz w:val="20"/>
          <w:szCs w:val="20"/>
        </w:rPr>
      </w:pPr>
      <w:r w:rsidRPr="00E53280">
        <w:rPr>
          <w:rFonts w:ascii="Arial" w:hAnsi="Arial" w:cs="Arial"/>
          <w:color w:val="000000" w:themeColor="text1"/>
          <w:sz w:val="20"/>
          <w:szCs w:val="20"/>
        </w:rPr>
        <w:t>analisisafondo@gmail.com</w:t>
      </w:r>
    </w:p>
    <w:p w:rsidR="005C490C" w:rsidRPr="00E53280" w:rsidRDefault="005C490C" w:rsidP="00E53280">
      <w:pPr>
        <w:spacing w:after="0" w:line="240" w:lineRule="auto"/>
        <w:jc w:val="both"/>
        <w:rPr>
          <w:rFonts w:ascii="Arial" w:hAnsi="Arial" w:cs="Arial"/>
          <w:color w:val="000000" w:themeColor="text1"/>
          <w:sz w:val="24"/>
          <w:szCs w:val="24"/>
        </w:rPr>
      </w:pPr>
    </w:p>
    <w:p w:rsidR="003209D0" w:rsidRPr="00E53280" w:rsidRDefault="003209D0" w:rsidP="00E53280">
      <w:pPr>
        <w:spacing w:after="0" w:line="240" w:lineRule="auto"/>
        <w:jc w:val="both"/>
        <w:rPr>
          <w:rFonts w:ascii="Arial" w:hAnsi="Arial" w:cs="Arial"/>
          <w:color w:val="000000" w:themeColor="text1"/>
          <w:sz w:val="24"/>
          <w:szCs w:val="24"/>
        </w:rPr>
      </w:pPr>
      <w:r w:rsidRPr="00E53280">
        <w:rPr>
          <w:rFonts w:ascii="Arial" w:hAnsi="Arial" w:cs="Arial"/>
          <w:color w:val="000000" w:themeColor="text1"/>
          <w:sz w:val="24"/>
          <w:szCs w:val="24"/>
        </w:rPr>
        <w:t xml:space="preserve">Continúan los índices de precios mandando alertas preocupantes de que, este año de 2021, la inflación terminará disparándose. Que al menos se duplicará en relación con el crecimiento que experimentó en el 2020. Y lo más grave: que afectará negativamente al proceso productivo y a la capacidad de compra de las grandes mayorías de ciudadanos, que tendrán dificultades, inclusive, para adquirir los </w:t>
      </w:r>
      <w:r w:rsidR="005C490C" w:rsidRPr="00E53280">
        <w:rPr>
          <w:rFonts w:ascii="Arial" w:hAnsi="Arial" w:cs="Arial"/>
          <w:color w:val="000000" w:themeColor="text1"/>
          <w:sz w:val="24"/>
          <w:szCs w:val="24"/>
        </w:rPr>
        <w:t>productos de la canasta básica.</w:t>
      </w:r>
    </w:p>
    <w:p w:rsidR="003209D0" w:rsidRPr="00E53280" w:rsidRDefault="003209D0" w:rsidP="00E53280">
      <w:pPr>
        <w:spacing w:after="0" w:line="240" w:lineRule="auto"/>
        <w:ind w:firstLine="708"/>
        <w:jc w:val="both"/>
        <w:rPr>
          <w:rFonts w:ascii="Arial" w:hAnsi="Arial" w:cs="Arial"/>
          <w:color w:val="000000" w:themeColor="text1"/>
          <w:sz w:val="24"/>
          <w:szCs w:val="24"/>
        </w:rPr>
      </w:pPr>
      <w:r w:rsidRPr="00E53280">
        <w:rPr>
          <w:rFonts w:ascii="Arial" w:hAnsi="Arial" w:cs="Arial"/>
          <w:color w:val="000000" w:themeColor="text1"/>
          <w:sz w:val="24"/>
          <w:szCs w:val="24"/>
        </w:rPr>
        <w:t>El Instituto Nacional de Estadística</w:t>
      </w:r>
      <w:r w:rsidR="005C490C" w:rsidRPr="00E53280">
        <w:rPr>
          <w:rFonts w:ascii="Arial" w:hAnsi="Arial" w:cs="Arial"/>
          <w:color w:val="000000" w:themeColor="text1"/>
          <w:sz w:val="24"/>
          <w:szCs w:val="24"/>
        </w:rPr>
        <w:t>,</w:t>
      </w:r>
      <w:r w:rsidRPr="00E53280">
        <w:rPr>
          <w:rFonts w:ascii="Arial" w:hAnsi="Arial" w:cs="Arial"/>
          <w:color w:val="000000" w:themeColor="text1"/>
          <w:sz w:val="24"/>
          <w:szCs w:val="24"/>
        </w:rPr>
        <w:t xml:space="preserve"> Geografía </w:t>
      </w:r>
      <w:r w:rsidR="005C490C" w:rsidRPr="00E53280">
        <w:rPr>
          <w:rFonts w:ascii="Arial" w:hAnsi="Arial" w:cs="Arial"/>
          <w:color w:val="000000" w:themeColor="text1"/>
          <w:sz w:val="24"/>
          <w:szCs w:val="24"/>
        </w:rPr>
        <w:t xml:space="preserve">e Informática </w:t>
      </w:r>
      <w:r w:rsidRPr="00E53280">
        <w:rPr>
          <w:rFonts w:ascii="Arial" w:hAnsi="Arial" w:cs="Arial"/>
          <w:color w:val="000000" w:themeColor="text1"/>
          <w:sz w:val="24"/>
          <w:szCs w:val="24"/>
        </w:rPr>
        <w:t>(INEGI) informó, e</w:t>
      </w:r>
      <w:r w:rsidR="005C490C" w:rsidRPr="00E53280">
        <w:rPr>
          <w:rFonts w:ascii="Arial" w:hAnsi="Arial" w:cs="Arial"/>
          <w:color w:val="000000" w:themeColor="text1"/>
          <w:sz w:val="24"/>
          <w:szCs w:val="24"/>
        </w:rPr>
        <w:t>l</w:t>
      </w:r>
      <w:r w:rsidRPr="00E53280">
        <w:rPr>
          <w:rFonts w:ascii="Arial" w:hAnsi="Arial" w:cs="Arial"/>
          <w:color w:val="000000" w:themeColor="text1"/>
          <w:sz w:val="24"/>
          <w:szCs w:val="24"/>
        </w:rPr>
        <w:t xml:space="preserve"> 9 de agosto, que el </w:t>
      </w:r>
      <w:r w:rsidR="0094214F" w:rsidRPr="00E53280">
        <w:rPr>
          <w:rFonts w:ascii="Arial" w:hAnsi="Arial" w:cs="Arial"/>
          <w:color w:val="000000" w:themeColor="text1"/>
          <w:sz w:val="24"/>
          <w:szCs w:val="24"/>
        </w:rPr>
        <w:t>í</w:t>
      </w:r>
      <w:r w:rsidRPr="00E53280">
        <w:rPr>
          <w:rFonts w:ascii="Arial" w:hAnsi="Arial" w:cs="Arial"/>
          <w:color w:val="000000" w:themeColor="text1"/>
          <w:sz w:val="24"/>
          <w:szCs w:val="24"/>
        </w:rPr>
        <w:t xml:space="preserve">ndice </w:t>
      </w:r>
      <w:r w:rsidR="0094214F" w:rsidRPr="00E53280">
        <w:rPr>
          <w:rFonts w:ascii="Arial" w:hAnsi="Arial" w:cs="Arial"/>
          <w:color w:val="000000" w:themeColor="text1"/>
          <w:sz w:val="24"/>
          <w:szCs w:val="24"/>
        </w:rPr>
        <w:t>n</w:t>
      </w:r>
      <w:r w:rsidRPr="00E53280">
        <w:rPr>
          <w:rFonts w:ascii="Arial" w:hAnsi="Arial" w:cs="Arial"/>
          <w:color w:val="000000" w:themeColor="text1"/>
          <w:sz w:val="24"/>
          <w:szCs w:val="24"/>
        </w:rPr>
        <w:t xml:space="preserve">acional de </w:t>
      </w:r>
      <w:r w:rsidR="0094214F" w:rsidRPr="00E53280">
        <w:rPr>
          <w:rFonts w:ascii="Arial" w:hAnsi="Arial" w:cs="Arial"/>
          <w:color w:val="000000" w:themeColor="text1"/>
          <w:sz w:val="24"/>
          <w:szCs w:val="24"/>
        </w:rPr>
        <w:t>p</w:t>
      </w:r>
      <w:r w:rsidRPr="00E53280">
        <w:rPr>
          <w:rFonts w:ascii="Arial" w:hAnsi="Arial" w:cs="Arial"/>
          <w:color w:val="000000" w:themeColor="text1"/>
          <w:sz w:val="24"/>
          <w:szCs w:val="24"/>
        </w:rPr>
        <w:t xml:space="preserve">recios al </w:t>
      </w:r>
      <w:r w:rsidR="0094214F" w:rsidRPr="00E53280">
        <w:rPr>
          <w:rFonts w:ascii="Arial" w:hAnsi="Arial" w:cs="Arial"/>
          <w:color w:val="000000" w:themeColor="text1"/>
          <w:sz w:val="24"/>
          <w:szCs w:val="24"/>
        </w:rPr>
        <w:t>c</w:t>
      </w:r>
      <w:r w:rsidRPr="00E53280">
        <w:rPr>
          <w:rFonts w:ascii="Arial" w:hAnsi="Arial" w:cs="Arial"/>
          <w:color w:val="000000" w:themeColor="text1"/>
          <w:sz w:val="24"/>
          <w:szCs w:val="24"/>
        </w:rPr>
        <w:t>onsumidor (INPC) mostró una inflación de 0.59</w:t>
      </w:r>
      <w:r w:rsidR="005C490C" w:rsidRPr="00E53280">
        <w:rPr>
          <w:rFonts w:ascii="Arial" w:hAnsi="Arial" w:cs="Arial"/>
          <w:color w:val="000000" w:themeColor="text1"/>
          <w:sz w:val="24"/>
          <w:szCs w:val="24"/>
        </w:rPr>
        <w:t>%</w:t>
      </w:r>
      <w:r w:rsidRPr="00E53280">
        <w:rPr>
          <w:rFonts w:ascii="Arial" w:hAnsi="Arial" w:cs="Arial"/>
          <w:color w:val="000000" w:themeColor="text1"/>
          <w:sz w:val="24"/>
          <w:szCs w:val="24"/>
        </w:rPr>
        <w:t xml:space="preserve"> en julio, respecto a junio. Con este resultado, la inflación general anual se ubicó en 5.81</w:t>
      </w:r>
      <w:r w:rsidR="005C490C" w:rsidRPr="00E53280">
        <w:rPr>
          <w:rFonts w:ascii="Arial" w:hAnsi="Arial" w:cs="Arial"/>
          <w:color w:val="000000" w:themeColor="text1"/>
          <w:sz w:val="24"/>
          <w:szCs w:val="24"/>
        </w:rPr>
        <w:t>%</w:t>
      </w:r>
      <w:r w:rsidRPr="00E53280">
        <w:rPr>
          <w:rFonts w:ascii="Arial" w:hAnsi="Arial" w:cs="Arial"/>
          <w:color w:val="000000" w:themeColor="text1"/>
          <w:sz w:val="24"/>
          <w:szCs w:val="24"/>
        </w:rPr>
        <w:t>. En el mismo mes de 2020 las variaciones fueron de 0.66</w:t>
      </w:r>
      <w:r w:rsidR="005C490C" w:rsidRPr="00E53280">
        <w:rPr>
          <w:rFonts w:ascii="Arial" w:hAnsi="Arial" w:cs="Arial"/>
          <w:color w:val="000000" w:themeColor="text1"/>
          <w:sz w:val="24"/>
          <w:szCs w:val="24"/>
        </w:rPr>
        <w:t>%</w:t>
      </w:r>
      <w:r w:rsidRPr="00E53280">
        <w:rPr>
          <w:rFonts w:ascii="Arial" w:hAnsi="Arial" w:cs="Arial"/>
          <w:color w:val="000000" w:themeColor="text1"/>
          <w:sz w:val="24"/>
          <w:szCs w:val="24"/>
        </w:rPr>
        <w:t xml:space="preserve"> mensual y de 3.62</w:t>
      </w:r>
      <w:r w:rsidR="005C490C" w:rsidRPr="00E53280">
        <w:rPr>
          <w:rFonts w:ascii="Arial" w:hAnsi="Arial" w:cs="Arial"/>
          <w:color w:val="000000" w:themeColor="text1"/>
          <w:sz w:val="24"/>
          <w:szCs w:val="24"/>
        </w:rPr>
        <w:t>%</w:t>
      </w:r>
      <w:r w:rsidRPr="00E53280">
        <w:rPr>
          <w:rFonts w:ascii="Arial" w:hAnsi="Arial" w:cs="Arial"/>
          <w:color w:val="000000" w:themeColor="text1"/>
          <w:sz w:val="24"/>
          <w:szCs w:val="24"/>
        </w:rPr>
        <w:t xml:space="preserve"> anual.</w:t>
      </w:r>
    </w:p>
    <w:p w:rsidR="003209D0" w:rsidRPr="00E53280" w:rsidRDefault="003209D0" w:rsidP="00E53280">
      <w:pPr>
        <w:spacing w:after="0" w:line="240" w:lineRule="auto"/>
        <w:ind w:firstLine="708"/>
        <w:jc w:val="both"/>
        <w:rPr>
          <w:rFonts w:ascii="Arial" w:hAnsi="Arial" w:cs="Arial"/>
          <w:color w:val="000000" w:themeColor="text1"/>
          <w:sz w:val="24"/>
          <w:szCs w:val="24"/>
        </w:rPr>
      </w:pPr>
      <w:r w:rsidRPr="00E53280">
        <w:rPr>
          <w:rFonts w:ascii="Arial" w:hAnsi="Arial" w:cs="Arial"/>
          <w:color w:val="000000" w:themeColor="text1"/>
          <w:sz w:val="24"/>
          <w:szCs w:val="24"/>
        </w:rPr>
        <w:t>El Banco de México, el INEGI y analistas independientes habían estimado que, en este tiempo de pandemia de la covid-19, la inflación crecería alrededor del 3%, pero no podrá ser así, tal como lo hemos, reiterado cada lunes. La impulsa fuertemente el Índice Nacional de Precios al Productor, por lo cual la inflación se elevará por encima del 6%, fenómeno que incidirá fuertemente en el poder o capacidad de compra de bienes y servicios de las clases más desprotegidas, y entorpecerá el proceso productivo en la economía.</w:t>
      </w:r>
    </w:p>
    <w:p w:rsidR="003209D0" w:rsidRPr="00E53280" w:rsidRDefault="003209D0" w:rsidP="00E53280">
      <w:pPr>
        <w:spacing w:after="0" w:line="240" w:lineRule="auto"/>
        <w:ind w:firstLine="708"/>
        <w:jc w:val="both"/>
        <w:rPr>
          <w:rFonts w:ascii="Arial" w:hAnsi="Arial" w:cs="Arial"/>
          <w:color w:val="000000" w:themeColor="text1"/>
          <w:sz w:val="24"/>
          <w:szCs w:val="24"/>
        </w:rPr>
      </w:pPr>
      <w:r w:rsidRPr="00E53280">
        <w:rPr>
          <w:rFonts w:ascii="Arial" w:hAnsi="Arial" w:cs="Arial"/>
          <w:color w:val="000000" w:themeColor="text1"/>
          <w:sz w:val="24"/>
          <w:szCs w:val="24"/>
        </w:rPr>
        <w:t>La economía en general crecerá más o menos al mismo nivel del crecimiento de la inflación, lo que le frenará el impulso al proceso productivo soñado por los economista</w:t>
      </w:r>
      <w:r w:rsidR="006E02E5" w:rsidRPr="00E53280">
        <w:rPr>
          <w:rFonts w:ascii="Arial" w:hAnsi="Arial" w:cs="Arial"/>
          <w:color w:val="000000" w:themeColor="text1"/>
          <w:sz w:val="24"/>
          <w:szCs w:val="24"/>
        </w:rPr>
        <w:t>s</w:t>
      </w:r>
      <w:r w:rsidRPr="00E53280">
        <w:rPr>
          <w:rFonts w:ascii="Arial" w:hAnsi="Arial" w:cs="Arial"/>
          <w:color w:val="000000" w:themeColor="text1"/>
          <w:sz w:val="24"/>
          <w:szCs w:val="24"/>
        </w:rPr>
        <w:t xml:space="preserve"> del Banco de México y del INEGI, los asesores económicos de las grandes empresas exportadoras, y los de la presidencia de Andrés Manuel López Obrador, que siempre habla de manera triunfalista del proceso de la economía nacional, posición muy explicable pues sobre él, como presidente de la nación, cae la responsabilidad de todo lo que oc</w:t>
      </w:r>
      <w:r w:rsidR="006E02E5" w:rsidRPr="00E53280">
        <w:rPr>
          <w:rFonts w:ascii="Arial" w:hAnsi="Arial" w:cs="Arial"/>
          <w:color w:val="000000" w:themeColor="text1"/>
          <w:sz w:val="24"/>
          <w:szCs w:val="24"/>
        </w:rPr>
        <w:t>urre en el ámbito de lo macro.</w:t>
      </w:r>
    </w:p>
    <w:p w:rsidR="003209D0" w:rsidRPr="00E53280" w:rsidRDefault="003209D0" w:rsidP="00E53280">
      <w:pPr>
        <w:spacing w:after="0" w:line="240" w:lineRule="auto"/>
        <w:ind w:firstLine="708"/>
        <w:jc w:val="both"/>
        <w:rPr>
          <w:rFonts w:ascii="Arial" w:hAnsi="Arial" w:cs="Arial"/>
          <w:color w:val="000000" w:themeColor="text1"/>
          <w:sz w:val="24"/>
          <w:szCs w:val="24"/>
        </w:rPr>
      </w:pPr>
      <w:r w:rsidRPr="00E53280">
        <w:rPr>
          <w:rFonts w:ascii="Arial" w:hAnsi="Arial" w:cs="Arial"/>
          <w:color w:val="000000" w:themeColor="text1"/>
          <w:sz w:val="24"/>
          <w:szCs w:val="24"/>
        </w:rPr>
        <w:t xml:space="preserve">La economía, medida por el famoso </w:t>
      </w:r>
      <w:r w:rsidR="006E02E5" w:rsidRPr="00E53280">
        <w:rPr>
          <w:rFonts w:ascii="Arial" w:hAnsi="Arial" w:cs="Arial"/>
          <w:color w:val="000000" w:themeColor="text1"/>
          <w:sz w:val="24"/>
          <w:szCs w:val="24"/>
        </w:rPr>
        <w:t>p</w:t>
      </w:r>
      <w:r w:rsidRPr="00E53280">
        <w:rPr>
          <w:rFonts w:ascii="Arial" w:hAnsi="Arial" w:cs="Arial"/>
          <w:color w:val="000000" w:themeColor="text1"/>
          <w:sz w:val="24"/>
          <w:szCs w:val="24"/>
        </w:rPr>
        <w:t xml:space="preserve">roducto </w:t>
      </w:r>
      <w:r w:rsidR="006E02E5" w:rsidRPr="00E53280">
        <w:rPr>
          <w:rFonts w:ascii="Arial" w:hAnsi="Arial" w:cs="Arial"/>
          <w:color w:val="000000" w:themeColor="text1"/>
          <w:sz w:val="24"/>
          <w:szCs w:val="24"/>
        </w:rPr>
        <w:t>i</w:t>
      </w:r>
      <w:r w:rsidRPr="00E53280">
        <w:rPr>
          <w:rFonts w:ascii="Arial" w:hAnsi="Arial" w:cs="Arial"/>
          <w:color w:val="000000" w:themeColor="text1"/>
          <w:sz w:val="24"/>
          <w:szCs w:val="24"/>
        </w:rPr>
        <w:t xml:space="preserve">nterno </w:t>
      </w:r>
      <w:r w:rsidR="006E02E5" w:rsidRPr="00E53280">
        <w:rPr>
          <w:rFonts w:ascii="Arial" w:hAnsi="Arial" w:cs="Arial"/>
          <w:color w:val="000000" w:themeColor="text1"/>
          <w:sz w:val="24"/>
          <w:szCs w:val="24"/>
        </w:rPr>
        <w:t>b</w:t>
      </w:r>
      <w:r w:rsidRPr="00E53280">
        <w:rPr>
          <w:rFonts w:ascii="Arial" w:hAnsi="Arial" w:cs="Arial"/>
          <w:color w:val="000000" w:themeColor="text1"/>
          <w:sz w:val="24"/>
          <w:szCs w:val="24"/>
        </w:rPr>
        <w:t>ruto, o sea la suma de todos los bienes y servicios producidos por la economía en el lapso de un año, crecerá en alrededor de 6%, si no es que menos, aunque algunos analistas y expertos, entre ellos los del Fondo Monetario Internacional, cre</w:t>
      </w:r>
      <w:r w:rsidR="006E02E5" w:rsidRPr="00E53280">
        <w:rPr>
          <w:rFonts w:ascii="Arial" w:hAnsi="Arial" w:cs="Arial"/>
          <w:color w:val="000000" w:themeColor="text1"/>
          <w:sz w:val="24"/>
          <w:szCs w:val="24"/>
        </w:rPr>
        <w:t>e</w:t>
      </w:r>
      <w:r w:rsidRPr="00E53280">
        <w:rPr>
          <w:rFonts w:ascii="Arial" w:hAnsi="Arial" w:cs="Arial"/>
          <w:color w:val="000000" w:themeColor="text1"/>
          <w:sz w:val="24"/>
          <w:szCs w:val="24"/>
        </w:rPr>
        <w:t>n que rebasar</w:t>
      </w:r>
      <w:r w:rsidR="006E02E5" w:rsidRPr="00E53280">
        <w:rPr>
          <w:rFonts w:ascii="Arial" w:hAnsi="Arial" w:cs="Arial"/>
          <w:color w:val="000000" w:themeColor="text1"/>
          <w:sz w:val="24"/>
          <w:szCs w:val="24"/>
        </w:rPr>
        <w:t>á</w:t>
      </w:r>
      <w:r w:rsidRPr="00E53280">
        <w:rPr>
          <w:rFonts w:ascii="Arial" w:hAnsi="Arial" w:cs="Arial"/>
          <w:color w:val="000000" w:themeColor="text1"/>
          <w:sz w:val="24"/>
          <w:szCs w:val="24"/>
        </w:rPr>
        <w:t xml:space="preserve"> ese dígito.</w:t>
      </w:r>
    </w:p>
    <w:p w:rsidR="003209D0" w:rsidRPr="00E53280" w:rsidRDefault="003209D0" w:rsidP="00E53280">
      <w:pPr>
        <w:spacing w:after="0" w:line="240" w:lineRule="auto"/>
        <w:ind w:firstLine="708"/>
        <w:jc w:val="both"/>
        <w:rPr>
          <w:rFonts w:ascii="Arial" w:hAnsi="Arial" w:cs="Arial"/>
          <w:color w:val="000000" w:themeColor="text1"/>
          <w:sz w:val="24"/>
          <w:szCs w:val="24"/>
        </w:rPr>
      </w:pPr>
      <w:r w:rsidRPr="00E53280">
        <w:rPr>
          <w:rFonts w:ascii="Arial" w:hAnsi="Arial" w:cs="Arial"/>
          <w:color w:val="000000" w:themeColor="text1"/>
          <w:sz w:val="24"/>
          <w:szCs w:val="24"/>
        </w:rPr>
        <w:t>E</w:t>
      </w:r>
      <w:r w:rsidR="006E02E5" w:rsidRPr="00E53280">
        <w:rPr>
          <w:rFonts w:ascii="Arial" w:hAnsi="Arial" w:cs="Arial"/>
          <w:color w:val="000000" w:themeColor="text1"/>
          <w:sz w:val="24"/>
          <w:szCs w:val="24"/>
        </w:rPr>
        <w:t>l</w:t>
      </w:r>
      <w:r w:rsidRPr="00E53280">
        <w:rPr>
          <w:rFonts w:ascii="Arial" w:hAnsi="Arial" w:cs="Arial"/>
          <w:color w:val="000000" w:themeColor="text1"/>
          <w:sz w:val="24"/>
          <w:szCs w:val="24"/>
        </w:rPr>
        <w:t xml:space="preserve"> 9 de agosto, el INEGI publicó sus boletines sobre el comportamiento de la inflación medida con los índices nacionales de precios al consumidor y el de precios al productor, que ya hemos definido arriba.  </w:t>
      </w:r>
    </w:p>
    <w:p w:rsidR="003209D0" w:rsidRPr="00E53280" w:rsidRDefault="003209D0" w:rsidP="00E53280">
      <w:pPr>
        <w:spacing w:after="0" w:line="240" w:lineRule="auto"/>
        <w:ind w:firstLine="708"/>
        <w:jc w:val="both"/>
        <w:rPr>
          <w:rFonts w:ascii="Arial" w:hAnsi="Arial" w:cs="Arial"/>
          <w:color w:val="000000" w:themeColor="text1"/>
          <w:sz w:val="24"/>
          <w:szCs w:val="24"/>
        </w:rPr>
      </w:pPr>
      <w:r w:rsidRPr="00E53280">
        <w:rPr>
          <w:rFonts w:ascii="Arial" w:hAnsi="Arial" w:cs="Arial"/>
          <w:color w:val="000000" w:themeColor="text1"/>
          <w:sz w:val="24"/>
          <w:szCs w:val="24"/>
        </w:rPr>
        <w:t xml:space="preserve">El INEGI informó que, en julio, el </w:t>
      </w:r>
      <w:r w:rsidR="0094214F" w:rsidRPr="00E53280">
        <w:rPr>
          <w:rFonts w:ascii="Arial" w:hAnsi="Arial" w:cs="Arial"/>
          <w:color w:val="000000" w:themeColor="text1"/>
          <w:sz w:val="24"/>
          <w:szCs w:val="24"/>
        </w:rPr>
        <w:t>í</w:t>
      </w:r>
      <w:r w:rsidRPr="00E53280">
        <w:rPr>
          <w:rFonts w:ascii="Arial" w:hAnsi="Arial" w:cs="Arial"/>
          <w:color w:val="000000" w:themeColor="text1"/>
          <w:sz w:val="24"/>
          <w:szCs w:val="24"/>
        </w:rPr>
        <w:t xml:space="preserve">ndice </w:t>
      </w:r>
      <w:r w:rsidR="0094214F" w:rsidRPr="00E53280">
        <w:rPr>
          <w:rFonts w:ascii="Arial" w:hAnsi="Arial" w:cs="Arial"/>
          <w:color w:val="000000" w:themeColor="text1"/>
          <w:sz w:val="24"/>
          <w:szCs w:val="24"/>
        </w:rPr>
        <w:t>n</w:t>
      </w:r>
      <w:r w:rsidRPr="00E53280">
        <w:rPr>
          <w:rFonts w:ascii="Arial" w:hAnsi="Arial" w:cs="Arial"/>
          <w:color w:val="000000" w:themeColor="text1"/>
          <w:sz w:val="24"/>
          <w:szCs w:val="24"/>
        </w:rPr>
        <w:t xml:space="preserve">acional de </w:t>
      </w:r>
      <w:r w:rsidR="0094214F" w:rsidRPr="00E53280">
        <w:rPr>
          <w:rFonts w:ascii="Arial" w:hAnsi="Arial" w:cs="Arial"/>
          <w:color w:val="000000" w:themeColor="text1"/>
          <w:sz w:val="24"/>
          <w:szCs w:val="24"/>
        </w:rPr>
        <w:t>p</w:t>
      </w:r>
      <w:r w:rsidRPr="00E53280">
        <w:rPr>
          <w:rFonts w:ascii="Arial" w:hAnsi="Arial" w:cs="Arial"/>
          <w:color w:val="000000" w:themeColor="text1"/>
          <w:sz w:val="24"/>
          <w:szCs w:val="24"/>
        </w:rPr>
        <w:t xml:space="preserve">recios </w:t>
      </w:r>
      <w:r w:rsidR="0094214F" w:rsidRPr="00E53280">
        <w:rPr>
          <w:rFonts w:ascii="Arial" w:hAnsi="Arial" w:cs="Arial"/>
          <w:color w:val="000000" w:themeColor="text1"/>
          <w:sz w:val="24"/>
          <w:szCs w:val="24"/>
        </w:rPr>
        <w:t>p</w:t>
      </w:r>
      <w:r w:rsidRPr="00E53280">
        <w:rPr>
          <w:rFonts w:ascii="Arial" w:hAnsi="Arial" w:cs="Arial"/>
          <w:color w:val="000000" w:themeColor="text1"/>
          <w:sz w:val="24"/>
          <w:szCs w:val="24"/>
        </w:rPr>
        <w:t xml:space="preserve">roductor (INPP) </w:t>
      </w:r>
      <w:r w:rsidR="0094214F" w:rsidRPr="00E53280">
        <w:rPr>
          <w:rFonts w:ascii="Arial" w:hAnsi="Arial" w:cs="Arial"/>
          <w:color w:val="000000" w:themeColor="text1"/>
          <w:sz w:val="24"/>
          <w:szCs w:val="24"/>
        </w:rPr>
        <w:t>t</w:t>
      </w:r>
      <w:r w:rsidRPr="00E53280">
        <w:rPr>
          <w:rFonts w:ascii="Arial" w:hAnsi="Arial" w:cs="Arial"/>
          <w:color w:val="000000" w:themeColor="text1"/>
          <w:sz w:val="24"/>
          <w:szCs w:val="24"/>
        </w:rPr>
        <w:t>otal, incluyendo petróleo, registró un incremento de 0.46% frente al mes precedente, y de 6.43% a tasa anual. En igual mes de 2020 aumentó 1.11% mensual y 3.72% anual.</w:t>
      </w:r>
    </w:p>
    <w:p w:rsidR="003209D0" w:rsidRPr="00E53280" w:rsidRDefault="003209D0" w:rsidP="00E53280">
      <w:pPr>
        <w:spacing w:after="0" w:line="240" w:lineRule="auto"/>
        <w:ind w:firstLine="708"/>
        <w:jc w:val="both"/>
        <w:rPr>
          <w:rFonts w:ascii="Arial" w:hAnsi="Arial" w:cs="Arial"/>
          <w:color w:val="000000" w:themeColor="text1"/>
          <w:sz w:val="24"/>
          <w:szCs w:val="24"/>
        </w:rPr>
      </w:pPr>
      <w:r w:rsidRPr="00E53280">
        <w:rPr>
          <w:rFonts w:ascii="Arial" w:hAnsi="Arial" w:cs="Arial"/>
          <w:color w:val="000000" w:themeColor="text1"/>
          <w:sz w:val="24"/>
          <w:szCs w:val="24"/>
        </w:rPr>
        <w:lastRenderedPageBreak/>
        <w:t xml:space="preserve">Por grupos de actividades económicas, los precios de las </w:t>
      </w:r>
      <w:r w:rsidR="00AB23A8" w:rsidRPr="00E53280">
        <w:rPr>
          <w:rFonts w:ascii="Arial" w:hAnsi="Arial" w:cs="Arial"/>
          <w:color w:val="000000" w:themeColor="text1"/>
          <w:sz w:val="24"/>
          <w:szCs w:val="24"/>
        </w:rPr>
        <w:t>a</w:t>
      </w:r>
      <w:r w:rsidRPr="00E53280">
        <w:rPr>
          <w:rFonts w:ascii="Arial" w:hAnsi="Arial" w:cs="Arial"/>
          <w:color w:val="000000" w:themeColor="text1"/>
          <w:sz w:val="24"/>
          <w:szCs w:val="24"/>
        </w:rPr>
        <w:t xml:space="preserve">ctividades </w:t>
      </w:r>
      <w:r w:rsidR="00AB23A8" w:rsidRPr="00E53280">
        <w:rPr>
          <w:rFonts w:ascii="Arial" w:hAnsi="Arial" w:cs="Arial"/>
          <w:color w:val="000000" w:themeColor="text1"/>
          <w:sz w:val="24"/>
          <w:szCs w:val="24"/>
        </w:rPr>
        <w:t>p</w:t>
      </w:r>
      <w:r w:rsidRPr="00E53280">
        <w:rPr>
          <w:rFonts w:ascii="Arial" w:hAnsi="Arial" w:cs="Arial"/>
          <w:color w:val="000000" w:themeColor="text1"/>
          <w:sz w:val="24"/>
          <w:szCs w:val="24"/>
        </w:rPr>
        <w:t xml:space="preserve">rimarias subieron 0.48%; los de las </w:t>
      </w:r>
      <w:r w:rsidR="00AB23A8" w:rsidRPr="00E53280">
        <w:rPr>
          <w:rFonts w:ascii="Arial" w:hAnsi="Arial" w:cs="Arial"/>
          <w:color w:val="000000" w:themeColor="text1"/>
          <w:sz w:val="24"/>
          <w:szCs w:val="24"/>
        </w:rPr>
        <w:t>a</w:t>
      </w:r>
      <w:r w:rsidRPr="00E53280">
        <w:rPr>
          <w:rFonts w:ascii="Arial" w:hAnsi="Arial" w:cs="Arial"/>
          <w:color w:val="000000" w:themeColor="text1"/>
          <w:sz w:val="24"/>
          <w:szCs w:val="24"/>
        </w:rPr>
        <w:t xml:space="preserve">ctividades </w:t>
      </w:r>
      <w:r w:rsidR="00AB23A8" w:rsidRPr="00E53280">
        <w:rPr>
          <w:rFonts w:ascii="Arial" w:hAnsi="Arial" w:cs="Arial"/>
          <w:color w:val="000000" w:themeColor="text1"/>
          <w:sz w:val="24"/>
          <w:szCs w:val="24"/>
        </w:rPr>
        <w:t>s</w:t>
      </w:r>
      <w:r w:rsidRPr="00E53280">
        <w:rPr>
          <w:rFonts w:ascii="Arial" w:hAnsi="Arial" w:cs="Arial"/>
          <w:color w:val="000000" w:themeColor="text1"/>
          <w:sz w:val="24"/>
          <w:szCs w:val="24"/>
        </w:rPr>
        <w:t xml:space="preserve">ecundarias, 0.59% y los de las </w:t>
      </w:r>
      <w:proofErr w:type="gramStart"/>
      <w:r w:rsidR="00AB23A8" w:rsidRPr="00E53280">
        <w:rPr>
          <w:rFonts w:ascii="Arial" w:hAnsi="Arial" w:cs="Arial"/>
          <w:color w:val="000000" w:themeColor="text1"/>
          <w:sz w:val="24"/>
          <w:szCs w:val="24"/>
        </w:rPr>
        <w:t>a</w:t>
      </w:r>
      <w:r w:rsidRPr="00E53280">
        <w:rPr>
          <w:rFonts w:ascii="Arial" w:hAnsi="Arial" w:cs="Arial"/>
          <w:color w:val="000000" w:themeColor="text1"/>
          <w:sz w:val="24"/>
          <w:szCs w:val="24"/>
        </w:rPr>
        <w:t>ctividades</w:t>
      </w:r>
      <w:proofErr w:type="gramEnd"/>
      <w:r w:rsidRPr="00E53280">
        <w:rPr>
          <w:rFonts w:ascii="Arial" w:hAnsi="Arial" w:cs="Arial"/>
          <w:color w:val="000000" w:themeColor="text1"/>
          <w:sz w:val="24"/>
          <w:szCs w:val="24"/>
        </w:rPr>
        <w:t xml:space="preserve"> </w:t>
      </w:r>
      <w:r w:rsidR="00AB23A8" w:rsidRPr="00E53280">
        <w:rPr>
          <w:rFonts w:ascii="Arial" w:hAnsi="Arial" w:cs="Arial"/>
          <w:color w:val="000000" w:themeColor="text1"/>
          <w:sz w:val="24"/>
          <w:szCs w:val="24"/>
        </w:rPr>
        <w:t>t</w:t>
      </w:r>
      <w:r w:rsidRPr="00E53280">
        <w:rPr>
          <w:rFonts w:ascii="Arial" w:hAnsi="Arial" w:cs="Arial"/>
          <w:color w:val="000000" w:themeColor="text1"/>
          <w:sz w:val="24"/>
          <w:szCs w:val="24"/>
        </w:rPr>
        <w:t xml:space="preserve">erciarias, 0.23% a tasa mensual. El </w:t>
      </w:r>
      <w:r w:rsidR="00AB23A8" w:rsidRPr="00E53280">
        <w:rPr>
          <w:rFonts w:ascii="Arial" w:hAnsi="Arial" w:cs="Arial"/>
          <w:color w:val="000000" w:themeColor="text1"/>
          <w:sz w:val="24"/>
          <w:szCs w:val="24"/>
        </w:rPr>
        <w:t>í</w:t>
      </w:r>
      <w:r w:rsidRPr="00E53280">
        <w:rPr>
          <w:rFonts w:ascii="Arial" w:hAnsi="Arial" w:cs="Arial"/>
          <w:color w:val="000000" w:themeColor="text1"/>
          <w:sz w:val="24"/>
          <w:szCs w:val="24"/>
        </w:rPr>
        <w:t xml:space="preserve">ndice de </w:t>
      </w:r>
      <w:r w:rsidR="00AB23A8" w:rsidRPr="00E53280">
        <w:rPr>
          <w:rFonts w:ascii="Arial" w:hAnsi="Arial" w:cs="Arial"/>
          <w:color w:val="000000" w:themeColor="text1"/>
          <w:sz w:val="24"/>
          <w:szCs w:val="24"/>
        </w:rPr>
        <w:t>m</w:t>
      </w:r>
      <w:r w:rsidRPr="00E53280">
        <w:rPr>
          <w:rFonts w:ascii="Arial" w:hAnsi="Arial" w:cs="Arial"/>
          <w:color w:val="000000" w:themeColor="text1"/>
          <w:sz w:val="24"/>
          <w:szCs w:val="24"/>
        </w:rPr>
        <w:t xml:space="preserve">ercancías y </w:t>
      </w:r>
      <w:r w:rsidR="00AB23A8" w:rsidRPr="00E53280">
        <w:rPr>
          <w:rFonts w:ascii="Arial" w:hAnsi="Arial" w:cs="Arial"/>
          <w:color w:val="000000" w:themeColor="text1"/>
          <w:sz w:val="24"/>
          <w:szCs w:val="24"/>
        </w:rPr>
        <w:t>s</w:t>
      </w:r>
      <w:r w:rsidRPr="00E53280">
        <w:rPr>
          <w:rFonts w:ascii="Arial" w:hAnsi="Arial" w:cs="Arial"/>
          <w:color w:val="000000" w:themeColor="text1"/>
          <w:sz w:val="24"/>
          <w:szCs w:val="24"/>
        </w:rPr>
        <w:t xml:space="preserve">ervicios de </w:t>
      </w:r>
      <w:r w:rsidR="00AB23A8" w:rsidRPr="00E53280">
        <w:rPr>
          <w:rFonts w:ascii="Arial" w:hAnsi="Arial" w:cs="Arial"/>
          <w:color w:val="000000" w:themeColor="text1"/>
          <w:sz w:val="24"/>
          <w:szCs w:val="24"/>
        </w:rPr>
        <w:t>u</w:t>
      </w:r>
      <w:r w:rsidRPr="00E53280">
        <w:rPr>
          <w:rFonts w:ascii="Arial" w:hAnsi="Arial" w:cs="Arial"/>
          <w:color w:val="000000" w:themeColor="text1"/>
          <w:sz w:val="24"/>
          <w:szCs w:val="24"/>
        </w:rPr>
        <w:t xml:space="preserve">so </w:t>
      </w:r>
      <w:r w:rsidR="00AB23A8" w:rsidRPr="00E53280">
        <w:rPr>
          <w:rFonts w:ascii="Arial" w:hAnsi="Arial" w:cs="Arial"/>
          <w:color w:val="000000" w:themeColor="text1"/>
          <w:sz w:val="24"/>
          <w:szCs w:val="24"/>
        </w:rPr>
        <w:t>i</w:t>
      </w:r>
      <w:r w:rsidRPr="00E53280">
        <w:rPr>
          <w:rFonts w:ascii="Arial" w:hAnsi="Arial" w:cs="Arial"/>
          <w:color w:val="000000" w:themeColor="text1"/>
          <w:sz w:val="24"/>
          <w:szCs w:val="24"/>
        </w:rPr>
        <w:t>ntermedio, incluyendo petróleo, mostró a tasa mensual un alza de 0.59% y a tasa anual de 9.57</w:t>
      </w:r>
      <w:r w:rsidR="00AB23A8" w:rsidRPr="00E53280">
        <w:rPr>
          <w:rFonts w:ascii="Arial" w:hAnsi="Arial" w:cs="Arial"/>
          <w:color w:val="000000" w:themeColor="text1"/>
          <w:sz w:val="24"/>
          <w:szCs w:val="24"/>
        </w:rPr>
        <w:t>%</w:t>
      </w:r>
      <w:r w:rsidRPr="00E53280">
        <w:rPr>
          <w:rFonts w:ascii="Arial" w:hAnsi="Arial" w:cs="Arial"/>
          <w:color w:val="000000" w:themeColor="text1"/>
          <w:sz w:val="24"/>
          <w:szCs w:val="24"/>
        </w:rPr>
        <w:t xml:space="preserve">. Por su parte, el </w:t>
      </w:r>
      <w:r w:rsidR="00AB23A8" w:rsidRPr="00E53280">
        <w:rPr>
          <w:rFonts w:ascii="Arial" w:hAnsi="Arial" w:cs="Arial"/>
          <w:color w:val="000000" w:themeColor="text1"/>
          <w:sz w:val="24"/>
          <w:szCs w:val="24"/>
        </w:rPr>
        <w:t>í</w:t>
      </w:r>
      <w:r w:rsidRPr="00E53280">
        <w:rPr>
          <w:rFonts w:ascii="Arial" w:hAnsi="Arial" w:cs="Arial"/>
          <w:color w:val="000000" w:themeColor="text1"/>
          <w:sz w:val="24"/>
          <w:szCs w:val="24"/>
        </w:rPr>
        <w:t xml:space="preserve">ndice de </w:t>
      </w:r>
      <w:r w:rsidR="00AB23A8" w:rsidRPr="00E53280">
        <w:rPr>
          <w:rFonts w:ascii="Arial" w:hAnsi="Arial" w:cs="Arial"/>
          <w:color w:val="000000" w:themeColor="text1"/>
          <w:sz w:val="24"/>
          <w:szCs w:val="24"/>
        </w:rPr>
        <w:t>m</w:t>
      </w:r>
      <w:r w:rsidRPr="00E53280">
        <w:rPr>
          <w:rFonts w:ascii="Arial" w:hAnsi="Arial" w:cs="Arial"/>
          <w:color w:val="000000" w:themeColor="text1"/>
          <w:sz w:val="24"/>
          <w:szCs w:val="24"/>
        </w:rPr>
        <w:t xml:space="preserve">ercancías y </w:t>
      </w:r>
      <w:r w:rsidR="00AB23A8" w:rsidRPr="00E53280">
        <w:rPr>
          <w:rFonts w:ascii="Arial" w:hAnsi="Arial" w:cs="Arial"/>
          <w:color w:val="000000" w:themeColor="text1"/>
          <w:sz w:val="24"/>
          <w:szCs w:val="24"/>
        </w:rPr>
        <w:t>s</w:t>
      </w:r>
      <w:r w:rsidRPr="00E53280">
        <w:rPr>
          <w:rFonts w:ascii="Arial" w:hAnsi="Arial" w:cs="Arial"/>
          <w:color w:val="000000" w:themeColor="text1"/>
          <w:sz w:val="24"/>
          <w:szCs w:val="24"/>
        </w:rPr>
        <w:t xml:space="preserve">ervicios </w:t>
      </w:r>
      <w:r w:rsidR="00AB23A8" w:rsidRPr="00E53280">
        <w:rPr>
          <w:rFonts w:ascii="Arial" w:hAnsi="Arial" w:cs="Arial"/>
          <w:color w:val="000000" w:themeColor="text1"/>
          <w:sz w:val="24"/>
          <w:szCs w:val="24"/>
        </w:rPr>
        <w:t>f</w:t>
      </w:r>
      <w:r w:rsidRPr="00E53280">
        <w:rPr>
          <w:rFonts w:ascii="Arial" w:hAnsi="Arial" w:cs="Arial"/>
          <w:color w:val="000000" w:themeColor="text1"/>
          <w:sz w:val="24"/>
          <w:szCs w:val="24"/>
        </w:rPr>
        <w:t>inales, incluyendo petróleo, presentó un crecimiento de 0.41% mensual y de 5.24% anual, en julio de este año.</w:t>
      </w:r>
    </w:p>
    <w:p w:rsidR="00015727" w:rsidRPr="00E53280" w:rsidRDefault="00AB23A8" w:rsidP="00E53280">
      <w:pPr>
        <w:spacing w:after="0" w:line="240" w:lineRule="auto"/>
        <w:jc w:val="both"/>
        <w:rPr>
          <w:rFonts w:ascii="Arial" w:hAnsi="Arial" w:cs="Arial"/>
          <w:color w:val="000000" w:themeColor="text1"/>
          <w:sz w:val="24"/>
          <w:szCs w:val="24"/>
        </w:rPr>
      </w:pPr>
      <w:r w:rsidRPr="00E53280">
        <w:rPr>
          <w:rFonts w:ascii="Arial" w:hAnsi="Arial" w:cs="Arial"/>
          <w:b/>
          <w:color w:val="000000" w:themeColor="text1"/>
          <w:sz w:val="24"/>
          <w:szCs w:val="24"/>
        </w:rPr>
        <w:t>A desfondo</w:t>
      </w:r>
      <w:r w:rsidR="00F84A35" w:rsidRPr="00EA2D53">
        <w:rPr>
          <w:rFonts w:ascii="Arial" w:hAnsi="Arial" w:cs="Arial"/>
          <w:color w:val="000000" w:themeColor="text1"/>
          <w:sz w:val="24"/>
          <w:szCs w:val="24"/>
        </w:rPr>
        <w:t>:</w:t>
      </w:r>
      <w:r w:rsidR="00F84A35" w:rsidRPr="00E53280">
        <w:rPr>
          <w:rFonts w:ascii="Arial" w:hAnsi="Arial" w:cs="Arial"/>
          <w:b/>
          <w:color w:val="000000" w:themeColor="text1"/>
          <w:sz w:val="24"/>
          <w:szCs w:val="24"/>
        </w:rPr>
        <w:t xml:space="preserve"> </w:t>
      </w:r>
      <w:r w:rsidR="003209D0" w:rsidRPr="00E53280">
        <w:rPr>
          <w:rFonts w:ascii="Arial" w:hAnsi="Arial" w:cs="Arial"/>
          <w:color w:val="000000" w:themeColor="text1"/>
          <w:sz w:val="24"/>
          <w:szCs w:val="24"/>
        </w:rPr>
        <w:t>Siguiendo con el tema precios, los del crudo caían un 4% la mañana de</w:t>
      </w:r>
      <w:r w:rsidRPr="00E53280">
        <w:rPr>
          <w:rFonts w:ascii="Arial" w:hAnsi="Arial" w:cs="Arial"/>
          <w:color w:val="000000" w:themeColor="text1"/>
          <w:sz w:val="24"/>
          <w:szCs w:val="24"/>
        </w:rPr>
        <w:t>l 9 de agosto</w:t>
      </w:r>
      <w:r w:rsidR="003209D0" w:rsidRPr="00E53280">
        <w:rPr>
          <w:rFonts w:ascii="Arial" w:hAnsi="Arial" w:cs="Arial"/>
          <w:color w:val="000000" w:themeColor="text1"/>
          <w:sz w:val="24"/>
          <w:szCs w:val="24"/>
        </w:rPr>
        <w:t xml:space="preserve">, extendiendo las fuertes pérdidas de la semana pasada, ante el avance del dólar y las preocupaciones de que nuevas restricciones, relacionadas con el coronavirus en Asia, sobre todo en China, ralenticen la recuperación mundial de la demanda petrolera. Una seria advertencia de un panel de Naciones Unidas sobre el cambio climático también se sumó al ambiente sombrío, después de que los incendios arrasaron casas y bosques en Grecia y partes de Europa sufrieron inundaciones mortales el mes pasado. Las preocupaciones por una potencial erosión de la demanda petrolera mundial han resurgido con la aceleración de la tasa de infección de la variante Delta, estimó Gordon </w:t>
      </w:r>
      <w:proofErr w:type="spellStart"/>
      <w:r w:rsidR="003209D0" w:rsidRPr="00E53280">
        <w:rPr>
          <w:rFonts w:ascii="Arial" w:hAnsi="Arial" w:cs="Arial"/>
          <w:color w:val="000000" w:themeColor="text1"/>
          <w:sz w:val="24"/>
          <w:szCs w:val="24"/>
        </w:rPr>
        <w:t>Ramsay</w:t>
      </w:r>
      <w:proofErr w:type="spellEnd"/>
      <w:r w:rsidR="003209D0" w:rsidRPr="00E53280">
        <w:rPr>
          <w:rFonts w:ascii="Arial" w:hAnsi="Arial" w:cs="Arial"/>
          <w:color w:val="000000" w:themeColor="text1"/>
          <w:sz w:val="24"/>
          <w:szCs w:val="24"/>
        </w:rPr>
        <w:t>, analista de RBC. Analistas de ANZ apuntaron a las nuevas restricciones en China, el segundo mayor consumidor mundial de crudo, como un factor importante que ensombrece el panorama de crecimiento de la demanda, reportó la agencia de prensa británica, Reuters. El avance del dólar a un máximo de cuatro meses, frente al euro, también afectaba a los precios del crudo, tras el positivo reporte de empleo publicado en Estados Unidos el viernes</w:t>
      </w:r>
      <w:r w:rsidRPr="00E53280">
        <w:rPr>
          <w:rFonts w:ascii="Arial" w:hAnsi="Arial" w:cs="Arial"/>
          <w:color w:val="000000" w:themeColor="text1"/>
          <w:sz w:val="24"/>
          <w:szCs w:val="24"/>
        </w:rPr>
        <w:t xml:space="preserve"> 6</w:t>
      </w:r>
      <w:r w:rsidR="003209D0" w:rsidRPr="00E53280">
        <w:rPr>
          <w:rFonts w:ascii="Arial" w:hAnsi="Arial" w:cs="Arial"/>
          <w:color w:val="000000" w:themeColor="text1"/>
          <w:sz w:val="24"/>
          <w:szCs w:val="24"/>
        </w:rPr>
        <w:t>, que impulsó las apuestas de que la Reserva Federal pueda moverse más rápido para ajustar su política monetaria.</w:t>
      </w:r>
    </w:p>
    <w:p w:rsidR="00C07941" w:rsidRPr="00E53280" w:rsidRDefault="00C07941" w:rsidP="00E53280">
      <w:pPr>
        <w:spacing w:after="0" w:line="240" w:lineRule="auto"/>
        <w:jc w:val="both"/>
        <w:rPr>
          <w:rFonts w:ascii="Arial" w:hAnsi="Arial" w:cs="Arial"/>
          <w:color w:val="000000" w:themeColor="text1"/>
          <w:sz w:val="24"/>
          <w:szCs w:val="24"/>
        </w:rPr>
      </w:pPr>
    </w:p>
    <w:p w:rsidR="0065741B" w:rsidRPr="00E53280" w:rsidRDefault="0065741B" w:rsidP="00E53280">
      <w:pPr>
        <w:spacing w:after="0" w:line="240" w:lineRule="auto"/>
        <w:jc w:val="both"/>
        <w:rPr>
          <w:rFonts w:ascii="Arial" w:hAnsi="Arial" w:cs="Arial"/>
          <w:color w:val="000000" w:themeColor="text1"/>
          <w:sz w:val="24"/>
          <w:szCs w:val="24"/>
        </w:rPr>
      </w:pPr>
    </w:p>
    <w:p w:rsidR="00E53280" w:rsidRPr="00E53280" w:rsidRDefault="00E53280" w:rsidP="00E53280">
      <w:pPr>
        <w:spacing w:after="0" w:line="240" w:lineRule="auto"/>
        <w:jc w:val="both"/>
        <w:rPr>
          <w:rFonts w:ascii="Arial" w:hAnsi="Arial" w:cs="Arial"/>
          <w:color w:val="000000" w:themeColor="text1"/>
          <w:sz w:val="24"/>
          <w:szCs w:val="24"/>
        </w:rPr>
      </w:pPr>
    </w:p>
    <w:p w:rsidR="0065741B" w:rsidRPr="00E53280" w:rsidRDefault="00E53280" w:rsidP="00E53280">
      <w:pPr>
        <w:pStyle w:val="Sinespaciado"/>
        <w:jc w:val="both"/>
        <w:rPr>
          <w:rFonts w:ascii="Arial" w:hAnsi="Arial" w:cs="Arial"/>
          <w:color w:val="000000" w:themeColor="text1"/>
          <w:sz w:val="36"/>
          <w:szCs w:val="36"/>
        </w:rPr>
      </w:pPr>
      <w:r w:rsidRPr="00E53280">
        <w:rPr>
          <w:rFonts w:ascii="Arial" w:hAnsi="Arial" w:cs="Arial"/>
          <w:color w:val="000000" w:themeColor="text1"/>
          <w:sz w:val="36"/>
          <w:szCs w:val="36"/>
        </w:rPr>
        <w:t>Inflación, un peligro para la economía</w:t>
      </w:r>
    </w:p>
    <w:p w:rsidR="00E53280" w:rsidRPr="00E53280" w:rsidRDefault="00E53280" w:rsidP="00E53280">
      <w:pPr>
        <w:pStyle w:val="Sinespaciado"/>
        <w:jc w:val="both"/>
        <w:rPr>
          <w:rFonts w:ascii="Arial" w:hAnsi="Arial" w:cs="Arial"/>
          <w:color w:val="000000" w:themeColor="text1"/>
          <w:sz w:val="24"/>
          <w:szCs w:val="24"/>
        </w:rPr>
      </w:pPr>
    </w:p>
    <w:p w:rsidR="0065741B" w:rsidRPr="00E53280" w:rsidRDefault="00E53280" w:rsidP="00E53280">
      <w:pPr>
        <w:pStyle w:val="Sinespaciado"/>
        <w:jc w:val="both"/>
        <w:rPr>
          <w:rFonts w:ascii="Arial" w:hAnsi="Arial" w:cs="Arial"/>
          <w:color w:val="000000" w:themeColor="text1"/>
          <w:sz w:val="28"/>
          <w:szCs w:val="28"/>
        </w:rPr>
      </w:pPr>
      <w:r w:rsidRPr="00E53280">
        <w:rPr>
          <w:rFonts w:ascii="Arial" w:hAnsi="Arial" w:cs="Arial"/>
          <w:color w:val="000000" w:themeColor="text1"/>
          <w:sz w:val="28"/>
          <w:szCs w:val="28"/>
        </w:rPr>
        <w:t xml:space="preserve">* </w:t>
      </w:r>
      <w:r w:rsidR="0065741B" w:rsidRPr="00E53280">
        <w:rPr>
          <w:rFonts w:ascii="Arial" w:hAnsi="Arial" w:cs="Arial"/>
          <w:color w:val="000000" w:themeColor="text1"/>
          <w:sz w:val="28"/>
          <w:szCs w:val="28"/>
        </w:rPr>
        <w:t>Banxico desacelera para no desbarrancar</w:t>
      </w:r>
    </w:p>
    <w:p w:rsidR="0065741B" w:rsidRPr="00E53280" w:rsidRDefault="00E53280" w:rsidP="00E53280">
      <w:pPr>
        <w:pStyle w:val="Sinespaciado"/>
        <w:jc w:val="both"/>
        <w:rPr>
          <w:rFonts w:ascii="Arial" w:hAnsi="Arial" w:cs="Arial"/>
          <w:color w:val="000000" w:themeColor="text1"/>
          <w:sz w:val="28"/>
          <w:szCs w:val="28"/>
        </w:rPr>
      </w:pPr>
      <w:r w:rsidRPr="00E53280">
        <w:rPr>
          <w:rFonts w:ascii="Arial" w:hAnsi="Arial" w:cs="Arial"/>
          <w:color w:val="000000" w:themeColor="text1"/>
          <w:sz w:val="28"/>
          <w:szCs w:val="28"/>
        </w:rPr>
        <w:t xml:space="preserve">* </w:t>
      </w:r>
      <w:r w:rsidR="0065741B" w:rsidRPr="00E53280">
        <w:rPr>
          <w:rFonts w:ascii="Arial" w:hAnsi="Arial" w:cs="Arial"/>
          <w:color w:val="000000" w:themeColor="text1"/>
          <w:sz w:val="28"/>
          <w:szCs w:val="28"/>
        </w:rPr>
        <w:t>Es que la inflación puede ganar la carrera</w:t>
      </w:r>
    </w:p>
    <w:p w:rsidR="0065741B" w:rsidRPr="00E53280" w:rsidRDefault="0065741B" w:rsidP="00E53280">
      <w:pPr>
        <w:pStyle w:val="Sinespaciado"/>
        <w:jc w:val="both"/>
        <w:rPr>
          <w:rFonts w:ascii="Arial" w:hAnsi="Arial" w:cs="Arial"/>
          <w:color w:val="000000" w:themeColor="text1"/>
          <w:sz w:val="24"/>
          <w:szCs w:val="24"/>
        </w:rPr>
      </w:pPr>
    </w:p>
    <w:p w:rsidR="00E53280" w:rsidRPr="00E53280" w:rsidRDefault="00E53280" w:rsidP="00E53280">
      <w:pPr>
        <w:pStyle w:val="Sinespaciado"/>
        <w:jc w:val="both"/>
        <w:rPr>
          <w:rFonts w:ascii="Arial" w:hAnsi="Arial" w:cs="Arial"/>
          <w:color w:val="000000" w:themeColor="text1"/>
          <w:sz w:val="24"/>
          <w:szCs w:val="24"/>
        </w:rPr>
      </w:pPr>
      <w:r w:rsidRPr="00E53280">
        <w:rPr>
          <w:rFonts w:ascii="Arial" w:hAnsi="Arial" w:cs="Arial"/>
          <w:b/>
          <w:color w:val="000000" w:themeColor="text1"/>
          <w:sz w:val="24"/>
          <w:szCs w:val="24"/>
        </w:rPr>
        <w:t>Francisco Gómez Maza</w:t>
      </w:r>
      <w:r w:rsidRPr="00E53280">
        <w:rPr>
          <w:rFonts w:ascii="Arial" w:hAnsi="Arial" w:cs="Arial"/>
          <w:color w:val="000000" w:themeColor="text1"/>
          <w:sz w:val="24"/>
          <w:szCs w:val="24"/>
        </w:rPr>
        <w:t xml:space="preserve"> / Análisis a fondo</w:t>
      </w:r>
    </w:p>
    <w:p w:rsidR="00E53280" w:rsidRPr="00E53280" w:rsidRDefault="00E53280" w:rsidP="00E53280">
      <w:pPr>
        <w:spacing w:after="0" w:line="240" w:lineRule="auto"/>
        <w:jc w:val="both"/>
        <w:rPr>
          <w:rFonts w:ascii="Arial" w:hAnsi="Arial" w:cs="Arial"/>
          <w:color w:val="000000" w:themeColor="text1"/>
          <w:sz w:val="20"/>
          <w:szCs w:val="20"/>
        </w:rPr>
      </w:pPr>
      <w:r w:rsidRPr="00E53280">
        <w:rPr>
          <w:rFonts w:ascii="Arial" w:hAnsi="Arial" w:cs="Arial"/>
          <w:color w:val="000000" w:themeColor="text1"/>
          <w:sz w:val="20"/>
          <w:szCs w:val="20"/>
        </w:rPr>
        <w:t>analisisafondo@gmail.com</w:t>
      </w:r>
    </w:p>
    <w:p w:rsidR="0065741B" w:rsidRPr="00E53280" w:rsidRDefault="0065741B" w:rsidP="00E53280">
      <w:pPr>
        <w:pStyle w:val="Sinespaciado"/>
        <w:jc w:val="both"/>
        <w:rPr>
          <w:rFonts w:ascii="Arial" w:hAnsi="Arial" w:cs="Arial"/>
          <w:color w:val="000000" w:themeColor="text1"/>
          <w:sz w:val="24"/>
          <w:szCs w:val="24"/>
        </w:rPr>
      </w:pPr>
    </w:p>
    <w:p w:rsidR="0065741B" w:rsidRPr="00E53280" w:rsidRDefault="0065741B" w:rsidP="00E53280">
      <w:pPr>
        <w:pStyle w:val="Sinespaciado"/>
        <w:jc w:val="both"/>
        <w:rPr>
          <w:rFonts w:ascii="Arial" w:hAnsi="Arial" w:cs="Arial"/>
          <w:color w:val="000000" w:themeColor="text1"/>
          <w:sz w:val="24"/>
          <w:szCs w:val="24"/>
        </w:rPr>
      </w:pPr>
      <w:r w:rsidRPr="00E53280">
        <w:rPr>
          <w:rFonts w:ascii="Arial" w:hAnsi="Arial" w:cs="Arial"/>
          <w:color w:val="000000" w:themeColor="text1"/>
          <w:sz w:val="24"/>
          <w:szCs w:val="24"/>
        </w:rPr>
        <w:t>Ante el riesgo de que se desboque la inflación, que ya duplicó su nivel de crecimiento esperado en un año –pasó del 3% estimado por los gurúes oficiales a casi el 6%</w:t>
      </w:r>
      <w:r w:rsidR="00AD6154" w:rsidRPr="00E53280">
        <w:rPr>
          <w:rFonts w:ascii="Arial" w:hAnsi="Arial" w:cs="Arial"/>
          <w:color w:val="000000" w:themeColor="text1"/>
          <w:sz w:val="24"/>
          <w:szCs w:val="24"/>
        </w:rPr>
        <w:t>–</w:t>
      </w:r>
      <w:r w:rsidRPr="00E53280">
        <w:rPr>
          <w:rFonts w:ascii="Arial" w:hAnsi="Arial" w:cs="Arial"/>
          <w:color w:val="000000" w:themeColor="text1"/>
          <w:sz w:val="24"/>
          <w:szCs w:val="24"/>
        </w:rPr>
        <w:t>, se afecte el poder adquisitivo del dinero y de los consumidores y, por supuesto, la recuperación económica, el Banco de México echó mano de su política monetaria para calmar los ánimos y tomar distancia y reorganizar todo el relajo.</w:t>
      </w:r>
    </w:p>
    <w:p w:rsidR="0065741B" w:rsidRPr="00E53280" w:rsidRDefault="0065741B" w:rsidP="00E53280">
      <w:pPr>
        <w:pStyle w:val="Sinespaciado"/>
        <w:ind w:firstLine="708"/>
        <w:jc w:val="both"/>
        <w:rPr>
          <w:rFonts w:ascii="Arial" w:hAnsi="Arial" w:cs="Arial"/>
          <w:color w:val="000000" w:themeColor="text1"/>
          <w:sz w:val="24"/>
          <w:szCs w:val="24"/>
        </w:rPr>
      </w:pPr>
      <w:r w:rsidRPr="00E53280">
        <w:rPr>
          <w:rFonts w:ascii="Arial" w:hAnsi="Arial" w:cs="Arial"/>
          <w:color w:val="000000" w:themeColor="text1"/>
          <w:sz w:val="24"/>
          <w:szCs w:val="24"/>
        </w:rPr>
        <w:t>El acelerado crecimiento de la carestía de los bienes y servicios del aparato económico (inflación) ha obligado al banco central a enfriar el proceso y congelar dinero circulante en la economía y amortizar compromisos con los bancos del exterior:</w:t>
      </w:r>
    </w:p>
    <w:p w:rsidR="0065741B" w:rsidRPr="00E53280" w:rsidRDefault="0065741B" w:rsidP="00E53280">
      <w:pPr>
        <w:pStyle w:val="Sinespaciado"/>
        <w:ind w:firstLine="708"/>
        <w:jc w:val="both"/>
        <w:rPr>
          <w:rFonts w:ascii="Arial" w:hAnsi="Arial" w:cs="Arial"/>
          <w:color w:val="000000" w:themeColor="text1"/>
          <w:sz w:val="24"/>
          <w:szCs w:val="24"/>
        </w:rPr>
      </w:pPr>
      <w:r w:rsidRPr="00E53280">
        <w:rPr>
          <w:rFonts w:ascii="Arial" w:hAnsi="Arial" w:cs="Arial"/>
          <w:color w:val="000000" w:themeColor="text1"/>
          <w:sz w:val="24"/>
          <w:szCs w:val="24"/>
        </w:rPr>
        <w:t>Han disminuido su saldo de reservas internacionales, así como el de la base monetaria, o sea el dinero en billetes y monedas que circula en el mercado.</w:t>
      </w:r>
    </w:p>
    <w:p w:rsidR="0065741B" w:rsidRPr="00E53280" w:rsidRDefault="0065741B" w:rsidP="00E53280">
      <w:pPr>
        <w:pStyle w:val="Sinespaciado"/>
        <w:ind w:firstLine="708"/>
        <w:jc w:val="both"/>
        <w:rPr>
          <w:rFonts w:ascii="Arial" w:hAnsi="Arial" w:cs="Arial"/>
          <w:color w:val="000000" w:themeColor="text1"/>
          <w:sz w:val="24"/>
          <w:szCs w:val="24"/>
        </w:rPr>
      </w:pPr>
      <w:r w:rsidRPr="00E53280">
        <w:rPr>
          <w:rFonts w:ascii="Arial" w:hAnsi="Arial" w:cs="Arial"/>
          <w:color w:val="000000" w:themeColor="text1"/>
          <w:sz w:val="24"/>
          <w:szCs w:val="24"/>
        </w:rPr>
        <w:lastRenderedPageBreak/>
        <w:t xml:space="preserve">En el más reciente informe de su estado de cuenta, correspondiente a la semana concluida el viernes 6 de agosto y difundido </w:t>
      </w:r>
      <w:r w:rsidR="00AD6154" w:rsidRPr="00E53280">
        <w:rPr>
          <w:rFonts w:ascii="Arial" w:hAnsi="Arial" w:cs="Arial"/>
          <w:color w:val="000000" w:themeColor="text1"/>
          <w:sz w:val="24"/>
          <w:szCs w:val="24"/>
        </w:rPr>
        <w:t xml:space="preserve">el </w:t>
      </w:r>
      <w:r w:rsidRPr="00E53280">
        <w:rPr>
          <w:rFonts w:ascii="Arial" w:hAnsi="Arial" w:cs="Arial"/>
          <w:color w:val="000000" w:themeColor="text1"/>
          <w:sz w:val="24"/>
          <w:szCs w:val="24"/>
        </w:rPr>
        <w:t xml:space="preserve">martes 10, el banco central mexicano destacó, por una parte, que sus reservas internacionales de divisas disminuyeron 145 millones de dólares con lo que su saldo, al cierre de la semana, fue de 193,278 millones de dólares, y la base monetaria (billetes y monedas en circulación y depósitos bancarios en cuenta corriente en el Banco de México) disminuyó 3,612 millones de pesos, alcanzando, no obstante, un saldo positivo de 2,174,167 millones de pesos, cifra que implicó una variación anual de casi el 14%. </w:t>
      </w:r>
    </w:p>
    <w:p w:rsidR="0065741B" w:rsidRPr="00E53280" w:rsidRDefault="0065741B" w:rsidP="00E53280">
      <w:pPr>
        <w:pStyle w:val="Sinespaciado"/>
        <w:jc w:val="both"/>
        <w:rPr>
          <w:rFonts w:ascii="Arial" w:hAnsi="Arial" w:cs="Arial"/>
          <w:color w:val="000000" w:themeColor="text1"/>
          <w:sz w:val="24"/>
          <w:szCs w:val="24"/>
        </w:rPr>
      </w:pPr>
      <w:r w:rsidRPr="00E53280">
        <w:rPr>
          <w:rFonts w:ascii="Arial" w:hAnsi="Arial" w:cs="Arial"/>
          <w:color w:val="000000" w:themeColor="text1"/>
          <w:sz w:val="24"/>
          <w:szCs w:val="24"/>
        </w:rPr>
        <w:t xml:space="preserve">El nivel y el comportamiento de la base monetaria </w:t>
      </w:r>
      <w:proofErr w:type="gramStart"/>
      <w:r w:rsidRPr="00E53280">
        <w:rPr>
          <w:rFonts w:ascii="Arial" w:hAnsi="Arial" w:cs="Arial"/>
          <w:color w:val="000000" w:themeColor="text1"/>
          <w:sz w:val="24"/>
          <w:szCs w:val="24"/>
        </w:rPr>
        <w:t>refleja</w:t>
      </w:r>
      <w:proofErr w:type="gramEnd"/>
      <w:r w:rsidRPr="00E53280">
        <w:rPr>
          <w:rFonts w:ascii="Arial" w:hAnsi="Arial" w:cs="Arial"/>
          <w:color w:val="000000" w:themeColor="text1"/>
          <w:sz w:val="24"/>
          <w:szCs w:val="24"/>
        </w:rPr>
        <w:t>, en parte, las medidas sanitarias implementadas, que habrían afectado la demanda de efectivo como medio de pago por parte del público. La cifra alcanzada por la base monetaria, al 6 de agosto de 2021, significó un incremento de 261,384 millones de pesos respecto a la misma fecha del año anterior.</w:t>
      </w:r>
    </w:p>
    <w:p w:rsidR="0065741B" w:rsidRPr="00E53280" w:rsidRDefault="0065741B" w:rsidP="00E53280">
      <w:pPr>
        <w:pStyle w:val="Sinespaciado"/>
        <w:ind w:firstLine="708"/>
        <w:jc w:val="both"/>
        <w:rPr>
          <w:rFonts w:ascii="Arial" w:hAnsi="Arial" w:cs="Arial"/>
          <w:color w:val="000000" w:themeColor="text1"/>
          <w:sz w:val="24"/>
          <w:szCs w:val="24"/>
        </w:rPr>
      </w:pPr>
      <w:r w:rsidRPr="00E53280">
        <w:rPr>
          <w:rFonts w:ascii="Arial" w:hAnsi="Arial" w:cs="Arial"/>
          <w:color w:val="000000" w:themeColor="text1"/>
          <w:sz w:val="24"/>
          <w:szCs w:val="24"/>
        </w:rPr>
        <w:t xml:space="preserve">En pocas palabras, el hecho de que </w:t>
      </w:r>
      <w:r w:rsidR="00AD6154" w:rsidRPr="00E53280">
        <w:rPr>
          <w:rFonts w:ascii="Arial" w:hAnsi="Arial" w:cs="Arial"/>
          <w:color w:val="000000" w:themeColor="text1"/>
          <w:sz w:val="24"/>
          <w:szCs w:val="24"/>
        </w:rPr>
        <w:t xml:space="preserve">en </w:t>
      </w:r>
      <w:r w:rsidRPr="00E53280">
        <w:rPr>
          <w:rFonts w:ascii="Arial" w:hAnsi="Arial" w:cs="Arial"/>
          <w:color w:val="000000" w:themeColor="text1"/>
          <w:sz w:val="24"/>
          <w:szCs w:val="24"/>
        </w:rPr>
        <w:t>la semana se hayan dado esos movimientos, que podríamos calificar de negativos, el comportamiento restrictivo tanto del dinero en circulación como del saldo de la reserva federal, forma parte de medidas de política monetaria del instituto bancario central, en un intento por detener el proceso inflacionario e impulsar la recuperación del crecimiento de la economía, con obligados pero moderados incrementos de las tasas de interés.</w:t>
      </w:r>
    </w:p>
    <w:p w:rsidR="0065741B" w:rsidRPr="00E53280" w:rsidRDefault="0065741B" w:rsidP="00E53280">
      <w:pPr>
        <w:pStyle w:val="Sinespaciado"/>
        <w:ind w:firstLine="708"/>
        <w:jc w:val="both"/>
        <w:rPr>
          <w:rFonts w:ascii="Arial" w:hAnsi="Arial" w:cs="Arial"/>
          <w:color w:val="000000" w:themeColor="text1"/>
          <w:sz w:val="24"/>
          <w:szCs w:val="24"/>
        </w:rPr>
      </w:pPr>
      <w:r w:rsidRPr="00E53280">
        <w:rPr>
          <w:rFonts w:ascii="Arial" w:hAnsi="Arial" w:cs="Arial"/>
          <w:color w:val="000000" w:themeColor="text1"/>
          <w:sz w:val="24"/>
          <w:szCs w:val="24"/>
        </w:rPr>
        <w:t xml:space="preserve">El nivel y el comportamiento de la base monetaria refleja, en parte, las medidas sanitarias implementadas en el país, que habrían afectado la demanda de efectivo por parte del público, como medio de pago, de acuerdo con la explicación ofrecida en comunicado de prensa por la Oficina del Gobernador del banco central. </w:t>
      </w:r>
    </w:p>
    <w:p w:rsidR="0065741B" w:rsidRPr="00E53280" w:rsidRDefault="0065741B" w:rsidP="00E53280">
      <w:pPr>
        <w:pStyle w:val="Sinespaciado"/>
        <w:jc w:val="both"/>
        <w:rPr>
          <w:rFonts w:ascii="Arial" w:eastAsia="Times New Roman" w:hAnsi="Arial" w:cs="Arial"/>
          <w:color w:val="000000" w:themeColor="text1"/>
          <w:sz w:val="24"/>
          <w:szCs w:val="24"/>
          <w:bdr w:val="none" w:sz="0" w:space="0" w:color="auto" w:frame="1"/>
          <w:lang w:eastAsia="es-MX"/>
        </w:rPr>
      </w:pPr>
      <w:r w:rsidRPr="00E53280">
        <w:rPr>
          <w:rFonts w:ascii="Arial" w:eastAsia="Times New Roman" w:hAnsi="Arial" w:cs="Arial"/>
          <w:color w:val="000000" w:themeColor="text1"/>
          <w:sz w:val="24"/>
          <w:szCs w:val="24"/>
          <w:bdr w:val="none" w:sz="0" w:space="0" w:color="auto" w:frame="1"/>
          <w:lang w:eastAsia="es-MX"/>
        </w:rPr>
        <w:t>El Banco de México, a través de su </w:t>
      </w:r>
      <w:r w:rsidRPr="00E53280">
        <w:rPr>
          <w:rFonts w:ascii="Arial" w:eastAsia="Times New Roman" w:hAnsi="Arial" w:cs="Arial"/>
          <w:bCs/>
          <w:color w:val="000000" w:themeColor="text1"/>
          <w:sz w:val="24"/>
          <w:szCs w:val="24"/>
          <w:bdr w:val="none" w:sz="0" w:space="0" w:color="auto" w:frame="1"/>
          <w:lang w:eastAsia="es-MX"/>
        </w:rPr>
        <w:t>política monetaria</w:t>
      </w:r>
      <w:r w:rsidRPr="00E53280">
        <w:rPr>
          <w:rFonts w:ascii="Arial" w:eastAsia="Times New Roman" w:hAnsi="Arial" w:cs="Arial"/>
          <w:color w:val="000000" w:themeColor="text1"/>
          <w:sz w:val="24"/>
          <w:szCs w:val="24"/>
          <w:bdr w:val="none" w:sz="0" w:space="0" w:color="auto" w:frame="1"/>
          <w:lang w:eastAsia="es-MX"/>
        </w:rPr>
        <w:t>, usa la cantidad de dinero como variable para controlar y mantener la estabilidad económica. Y comprende las decisiones de las autoridades monetarias referidas al mercado de dinero, que modifican la cantidad de dinero o el tipo de interés.</w:t>
      </w:r>
    </w:p>
    <w:p w:rsidR="0065741B" w:rsidRPr="00E53280" w:rsidRDefault="0065741B" w:rsidP="00E53280">
      <w:pPr>
        <w:pStyle w:val="Sinespaciado"/>
        <w:ind w:firstLine="708"/>
        <w:jc w:val="both"/>
        <w:rPr>
          <w:rFonts w:ascii="Arial" w:eastAsia="Times New Roman" w:hAnsi="Arial" w:cs="Arial"/>
          <w:color w:val="000000" w:themeColor="text1"/>
          <w:sz w:val="24"/>
          <w:szCs w:val="24"/>
          <w:lang w:eastAsia="es-MX"/>
        </w:rPr>
      </w:pPr>
      <w:r w:rsidRPr="00E53280">
        <w:rPr>
          <w:rFonts w:ascii="Arial" w:eastAsia="Times New Roman" w:hAnsi="Arial" w:cs="Arial"/>
          <w:color w:val="000000" w:themeColor="text1"/>
          <w:sz w:val="24"/>
          <w:szCs w:val="24"/>
          <w:bdr w:val="none" w:sz="0" w:space="0" w:color="auto" w:frame="1"/>
          <w:lang w:eastAsia="es-MX"/>
        </w:rPr>
        <w:t>Los</w:t>
      </w:r>
      <w:r w:rsidRPr="00E53280">
        <w:rPr>
          <w:rFonts w:ascii="Arial" w:eastAsia="Times New Roman" w:hAnsi="Arial" w:cs="Arial"/>
          <w:bCs/>
          <w:color w:val="000000" w:themeColor="text1"/>
          <w:sz w:val="24"/>
          <w:szCs w:val="24"/>
          <w:bdr w:val="none" w:sz="0" w:space="0" w:color="auto" w:frame="1"/>
          <w:lang w:eastAsia="es-MX"/>
        </w:rPr>
        <w:t> objetivos</w:t>
      </w:r>
      <w:r w:rsidRPr="00E53280">
        <w:rPr>
          <w:rFonts w:ascii="Arial" w:eastAsia="Times New Roman" w:hAnsi="Arial" w:cs="Arial"/>
          <w:color w:val="000000" w:themeColor="text1"/>
          <w:sz w:val="24"/>
          <w:szCs w:val="24"/>
          <w:bdr w:val="none" w:sz="0" w:space="0" w:color="auto" w:frame="1"/>
          <w:lang w:eastAsia="es-MX"/>
        </w:rPr>
        <w:t> básicos de la política monetaria pueden resumirse en los siguientes:</w:t>
      </w:r>
    </w:p>
    <w:p w:rsidR="0065741B" w:rsidRPr="00E53280" w:rsidRDefault="004B22F3" w:rsidP="00E53280">
      <w:pPr>
        <w:pStyle w:val="Sinespaciado"/>
        <w:jc w:val="both"/>
        <w:rPr>
          <w:rFonts w:ascii="Arial" w:eastAsia="Times New Roman" w:hAnsi="Arial" w:cs="Arial"/>
          <w:color w:val="000000" w:themeColor="text1"/>
          <w:sz w:val="24"/>
          <w:szCs w:val="24"/>
          <w:lang w:eastAsia="es-MX"/>
        </w:rPr>
      </w:pPr>
      <w:r>
        <w:rPr>
          <w:rFonts w:ascii="Arial" w:eastAsia="Times New Roman" w:hAnsi="Arial" w:cs="Arial"/>
          <w:color w:val="000000" w:themeColor="text1"/>
          <w:sz w:val="24"/>
          <w:szCs w:val="24"/>
          <w:bdr w:val="none" w:sz="0" w:space="0" w:color="auto" w:frame="1"/>
          <w:lang w:eastAsia="es-MX"/>
        </w:rPr>
        <w:t xml:space="preserve">* </w:t>
      </w:r>
      <w:r w:rsidR="0065741B" w:rsidRPr="00E53280">
        <w:rPr>
          <w:rFonts w:ascii="Arial" w:eastAsia="Times New Roman" w:hAnsi="Arial" w:cs="Arial"/>
          <w:color w:val="000000" w:themeColor="text1"/>
          <w:sz w:val="24"/>
          <w:szCs w:val="24"/>
          <w:bdr w:val="none" w:sz="0" w:space="0" w:color="auto" w:frame="1"/>
          <w:lang w:eastAsia="es-MX"/>
        </w:rPr>
        <w:t>Estabilidad del valor del dinero (contención de los precios, prevención de la inflación).</w:t>
      </w:r>
    </w:p>
    <w:p w:rsidR="0065741B" w:rsidRPr="00E53280" w:rsidRDefault="00AD6154" w:rsidP="00E53280">
      <w:pPr>
        <w:pStyle w:val="Sinespaciado"/>
        <w:jc w:val="both"/>
        <w:rPr>
          <w:rFonts w:ascii="Arial" w:eastAsia="Times New Roman" w:hAnsi="Arial" w:cs="Arial"/>
          <w:color w:val="000000" w:themeColor="text1"/>
          <w:sz w:val="24"/>
          <w:szCs w:val="24"/>
          <w:lang w:eastAsia="es-MX"/>
        </w:rPr>
      </w:pPr>
      <w:r w:rsidRPr="00E53280">
        <w:rPr>
          <w:rFonts w:ascii="Arial" w:eastAsia="Times New Roman" w:hAnsi="Arial" w:cs="Arial"/>
          <w:color w:val="000000" w:themeColor="text1"/>
          <w:sz w:val="24"/>
          <w:szCs w:val="24"/>
          <w:bdr w:val="none" w:sz="0" w:space="0" w:color="auto" w:frame="1"/>
          <w:lang w:eastAsia="es-MX"/>
        </w:rPr>
        <w:t xml:space="preserve">* </w:t>
      </w:r>
      <w:r w:rsidR="0065741B" w:rsidRPr="00E53280">
        <w:rPr>
          <w:rFonts w:ascii="Arial" w:eastAsia="Times New Roman" w:hAnsi="Arial" w:cs="Arial"/>
          <w:color w:val="000000" w:themeColor="text1"/>
          <w:sz w:val="24"/>
          <w:szCs w:val="24"/>
          <w:bdr w:val="none" w:sz="0" w:space="0" w:color="auto" w:frame="1"/>
          <w:lang w:eastAsia="es-MX"/>
        </w:rPr>
        <w:t xml:space="preserve">Crecimiento económico. (En el caso del momento, recuperación de la economía vapuleada por la crisis internacional </w:t>
      </w:r>
      <w:proofErr w:type="spellStart"/>
      <w:r w:rsidR="0065741B" w:rsidRPr="00E53280">
        <w:rPr>
          <w:rFonts w:ascii="Arial" w:eastAsia="Times New Roman" w:hAnsi="Arial" w:cs="Arial"/>
          <w:color w:val="000000" w:themeColor="text1"/>
          <w:sz w:val="24"/>
          <w:szCs w:val="24"/>
          <w:bdr w:val="none" w:sz="0" w:space="0" w:color="auto" w:frame="1"/>
          <w:lang w:eastAsia="es-MX"/>
        </w:rPr>
        <w:t>prepandémica</w:t>
      </w:r>
      <w:proofErr w:type="spellEnd"/>
      <w:r w:rsidR="0065741B" w:rsidRPr="00E53280">
        <w:rPr>
          <w:rFonts w:ascii="Arial" w:eastAsia="Times New Roman" w:hAnsi="Arial" w:cs="Arial"/>
          <w:color w:val="000000" w:themeColor="text1"/>
          <w:sz w:val="24"/>
          <w:szCs w:val="24"/>
          <w:bdr w:val="none" w:sz="0" w:space="0" w:color="auto" w:frame="1"/>
          <w:lang w:eastAsia="es-MX"/>
        </w:rPr>
        <w:t xml:space="preserve"> y los efectos de ésta en la estructura productiva, mediante destrucción de empresas y desplazamiento de puestos de trabajo, en millones)</w:t>
      </w:r>
      <w:r w:rsidRPr="00E53280">
        <w:rPr>
          <w:rFonts w:ascii="Arial" w:eastAsia="Times New Roman" w:hAnsi="Arial" w:cs="Arial"/>
          <w:color w:val="000000" w:themeColor="text1"/>
          <w:sz w:val="24"/>
          <w:szCs w:val="24"/>
          <w:bdr w:val="none" w:sz="0" w:space="0" w:color="auto" w:frame="1"/>
          <w:lang w:eastAsia="es-MX"/>
        </w:rPr>
        <w:t>.</w:t>
      </w:r>
    </w:p>
    <w:p w:rsidR="0065741B" w:rsidRPr="00E53280" w:rsidRDefault="00AD6154" w:rsidP="00E53280">
      <w:pPr>
        <w:pStyle w:val="Sinespaciado"/>
        <w:jc w:val="both"/>
        <w:rPr>
          <w:rFonts w:ascii="Arial" w:eastAsia="Times New Roman" w:hAnsi="Arial" w:cs="Arial"/>
          <w:color w:val="000000" w:themeColor="text1"/>
          <w:sz w:val="24"/>
          <w:szCs w:val="24"/>
          <w:lang w:eastAsia="es-MX"/>
        </w:rPr>
      </w:pPr>
      <w:r w:rsidRPr="00E53280">
        <w:rPr>
          <w:rFonts w:ascii="Arial" w:eastAsia="Times New Roman" w:hAnsi="Arial" w:cs="Arial"/>
          <w:color w:val="000000" w:themeColor="text1"/>
          <w:sz w:val="24"/>
          <w:szCs w:val="24"/>
          <w:bdr w:val="none" w:sz="0" w:space="0" w:color="auto" w:frame="1"/>
          <w:lang w:eastAsia="es-MX"/>
        </w:rPr>
        <w:t xml:space="preserve">* </w:t>
      </w:r>
      <w:r w:rsidR="0065741B" w:rsidRPr="00E53280">
        <w:rPr>
          <w:rFonts w:ascii="Arial" w:eastAsia="Times New Roman" w:hAnsi="Arial" w:cs="Arial"/>
          <w:color w:val="000000" w:themeColor="text1"/>
          <w:sz w:val="24"/>
          <w:szCs w:val="24"/>
          <w:bdr w:val="none" w:sz="0" w:space="0" w:color="auto" w:frame="1"/>
          <w:lang w:eastAsia="es-MX"/>
        </w:rPr>
        <w:t>Mayor nivel de empleo posible.</w:t>
      </w:r>
    </w:p>
    <w:p w:rsidR="0065741B" w:rsidRPr="00E53280" w:rsidRDefault="00AD6154" w:rsidP="00E53280">
      <w:pPr>
        <w:pStyle w:val="Sinespaciado"/>
        <w:jc w:val="both"/>
        <w:rPr>
          <w:rFonts w:ascii="Arial" w:eastAsia="Times New Roman" w:hAnsi="Arial" w:cs="Arial"/>
          <w:color w:val="000000" w:themeColor="text1"/>
          <w:sz w:val="24"/>
          <w:szCs w:val="24"/>
          <w:lang w:eastAsia="es-MX"/>
        </w:rPr>
      </w:pPr>
      <w:r w:rsidRPr="00E53280">
        <w:rPr>
          <w:rFonts w:ascii="Arial" w:eastAsia="Times New Roman" w:hAnsi="Arial" w:cs="Arial"/>
          <w:color w:val="000000" w:themeColor="text1"/>
          <w:sz w:val="24"/>
          <w:szCs w:val="24"/>
          <w:bdr w:val="none" w:sz="0" w:space="0" w:color="auto" w:frame="1"/>
          <w:lang w:eastAsia="es-MX"/>
        </w:rPr>
        <w:t xml:space="preserve">* </w:t>
      </w:r>
      <w:r w:rsidR="0065741B" w:rsidRPr="00E53280">
        <w:rPr>
          <w:rFonts w:ascii="Arial" w:eastAsia="Times New Roman" w:hAnsi="Arial" w:cs="Arial"/>
          <w:color w:val="000000" w:themeColor="text1"/>
          <w:sz w:val="24"/>
          <w:szCs w:val="24"/>
          <w:bdr w:val="none" w:sz="0" w:space="0" w:color="auto" w:frame="1"/>
          <w:lang w:eastAsia="es-MX"/>
        </w:rPr>
        <w:t>Evitar desequilibrios permanentes en la balanza de pagos, mantenimiento de un tipo de cambio estable (cotización peso-dólar) con protección de la posición de reservas internacionales.</w:t>
      </w:r>
    </w:p>
    <w:p w:rsidR="0065741B" w:rsidRPr="00E53280" w:rsidRDefault="0065741B" w:rsidP="00E53280">
      <w:pPr>
        <w:pStyle w:val="Sinespaciado"/>
        <w:ind w:firstLine="708"/>
        <w:jc w:val="both"/>
        <w:rPr>
          <w:rFonts w:ascii="Arial" w:eastAsia="Times New Roman" w:hAnsi="Arial" w:cs="Arial"/>
          <w:color w:val="000000" w:themeColor="text1"/>
          <w:sz w:val="24"/>
          <w:szCs w:val="24"/>
          <w:lang w:eastAsia="es-MX"/>
        </w:rPr>
      </w:pPr>
      <w:r w:rsidRPr="00E53280">
        <w:rPr>
          <w:rFonts w:ascii="Arial" w:eastAsia="Times New Roman" w:hAnsi="Arial" w:cs="Arial"/>
          <w:color w:val="000000" w:themeColor="text1"/>
          <w:sz w:val="24"/>
          <w:szCs w:val="24"/>
          <w:bdr w:val="none" w:sz="0" w:space="0" w:color="auto" w:frame="1"/>
          <w:lang w:eastAsia="es-MX"/>
        </w:rPr>
        <w:t xml:space="preserve">Los mecanismos más comunes para que el banco central pueda influir sobre la cantidad de dinero y sobre la tasa de interés, a través de: cambios en las tasas de interés, </w:t>
      </w:r>
      <w:r w:rsidR="00AD6154" w:rsidRPr="00E53280">
        <w:rPr>
          <w:rFonts w:ascii="Arial" w:eastAsia="Times New Roman" w:hAnsi="Arial" w:cs="Arial"/>
          <w:color w:val="000000" w:themeColor="text1"/>
          <w:sz w:val="24"/>
          <w:szCs w:val="24"/>
          <w:bdr w:val="none" w:sz="0" w:space="0" w:color="auto" w:frame="1"/>
          <w:lang w:eastAsia="es-MX"/>
        </w:rPr>
        <w:t>o</w:t>
      </w:r>
      <w:r w:rsidRPr="00E53280">
        <w:rPr>
          <w:rFonts w:ascii="Arial" w:eastAsia="Times New Roman" w:hAnsi="Arial" w:cs="Arial"/>
          <w:color w:val="000000" w:themeColor="text1"/>
          <w:sz w:val="24"/>
          <w:szCs w:val="24"/>
          <w:bdr w:val="none" w:sz="0" w:space="0" w:color="auto" w:frame="1"/>
          <w:lang w:eastAsia="es-MX"/>
        </w:rPr>
        <w:t xml:space="preserve">peraciones de </w:t>
      </w:r>
      <w:r w:rsidR="00AD6154" w:rsidRPr="00E53280">
        <w:rPr>
          <w:rFonts w:ascii="Arial" w:eastAsia="Times New Roman" w:hAnsi="Arial" w:cs="Arial"/>
          <w:color w:val="000000" w:themeColor="text1"/>
          <w:sz w:val="24"/>
          <w:szCs w:val="24"/>
          <w:bdr w:val="none" w:sz="0" w:space="0" w:color="auto" w:frame="1"/>
          <w:lang w:eastAsia="es-MX"/>
        </w:rPr>
        <w:t>m</w:t>
      </w:r>
      <w:r w:rsidRPr="00E53280">
        <w:rPr>
          <w:rFonts w:ascii="Arial" w:eastAsia="Times New Roman" w:hAnsi="Arial" w:cs="Arial"/>
          <w:color w:val="000000" w:themeColor="text1"/>
          <w:sz w:val="24"/>
          <w:szCs w:val="24"/>
          <w:bdr w:val="none" w:sz="0" w:space="0" w:color="auto" w:frame="1"/>
          <w:lang w:eastAsia="es-MX"/>
        </w:rPr>
        <w:t xml:space="preserve">ercado </w:t>
      </w:r>
      <w:r w:rsidR="00AD6154" w:rsidRPr="00E53280">
        <w:rPr>
          <w:rFonts w:ascii="Arial" w:eastAsia="Times New Roman" w:hAnsi="Arial" w:cs="Arial"/>
          <w:color w:val="000000" w:themeColor="text1"/>
          <w:sz w:val="24"/>
          <w:szCs w:val="24"/>
          <w:bdr w:val="none" w:sz="0" w:space="0" w:color="auto" w:frame="1"/>
          <w:lang w:eastAsia="es-MX"/>
        </w:rPr>
        <w:t>a</w:t>
      </w:r>
      <w:r w:rsidRPr="00E53280">
        <w:rPr>
          <w:rFonts w:ascii="Arial" w:eastAsia="Times New Roman" w:hAnsi="Arial" w:cs="Arial"/>
          <w:color w:val="000000" w:themeColor="text1"/>
          <w:sz w:val="24"/>
          <w:szCs w:val="24"/>
          <w:bdr w:val="none" w:sz="0" w:space="0" w:color="auto" w:frame="1"/>
          <w:lang w:eastAsia="es-MX"/>
        </w:rPr>
        <w:t xml:space="preserve">bierto </w:t>
      </w:r>
      <w:bookmarkStart w:id="0" w:name="_GoBack"/>
      <w:bookmarkEnd w:id="0"/>
      <w:r w:rsidRPr="00E53280">
        <w:rPr>
          <w:rFonts w:ascii="Arial" w:eastAsia="Times New Roman" w:hAnsi="Arial" w:cs="Arial"/>
          <w:color w:val="000000" w:themeColor="text1"/>
          <w:sz w:val="24"/>
          <w:szCs w:val="24"/>
          <w:bdr w:val="none" w:sz="0" w:space="0" w:color="auto" w:frame="1"/>
          <w:lang w:eastAsia="es-MX"/>
        </w:rPr>
        <w:t>o variación del coeficiente de caja.</w:t>
      </w:r>
    </w:p>
    <w:sectPr w:rsidR="0065741B" w:rsidRPr="00E5328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AB0F28"/>
    <w:multiLevelType w:val="hybridMultilevel"/>
    <w:tmpl w:val="02060FF6"/>
    <w:lvl w:ilvl="0" w:tplc="F84621F4">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9CC2169"/>
    <w:multiLevelType w:val="hybridMultilevel"/>
    <w:tmpl w:val="AB0A108C"/>
    <w:lvl w:ilvl="0" w:tplc="7E6A2DF0">
      <w:numFmt w:val="bullet"/>
      <w:lvlText w:val=""/>
      <w:lvlJc w:val="left"/>
      <w:pPr>
        <w:ind w:left="720" w:hanging="360"/>
      </w:pPr>
      <w:rPr>
        <w:rFonts w:ascii="Symbol" w:eastAsia="Times New Roman" w:hAnsi="Symbol" w:cs="Arial" w:hint="default"/>
        <w:sz w:val="2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9553AD2"/>
    <w:multiLevelType w:val="hybridMultilevel"/>
    <w:tmpl w:val="009CB0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9D0"/>
    <w:rsid w:val="00015727"/>
    <w:rsid w:val="003209D0"/>
    <w:rsid w:val="004B22F3"/>
    <w:rsid w:val="005C490C"/>
    <w:rsid w:val="0065741B"/>
    <w:rsid w:val="006B57AE"/>
    <w:rsid w:val="006E02E5"/>
    <w:rsid w:val="0094214F"/>
    <w:rsid w:val="00AB23A8"/>
    <w:rsid w:val="00AD6154"/>
    <w:rsid w:val="00C07941"/>
    <w:rsid w:val="00E53280"/>
    <w:rsid w:val="00EA2D53"/>
    <w:rsid w:val="00EB1EBE"/>
    <w:rsid w:val="00F84A35"/>
    <w:rsid w:val="00FD69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F2F2CA-B681-4E27-91ED-AC161A9B0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209D0"/>
    <w:pPr>
      <w:ind w:left="720"/>
      <w:contextualSpacing/>
    </w:pPr>
  </w:style>
  <w:style w:type="paragraph" w:customStyle="1" w:styleId="gmail-msonospacing">
    <w:name w:val="gmail-msonospacing"/>
    <w:basedOn w:val="Normal"/>
    <w:rsid w:val="003209D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inespaciado">
    <w:name w:val="No Spacing"/>
    <w:uiPriority w:val="1"/>
    <w:qFormat/>
    <w:rsid w:val="006574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285069">
      <w:bodyDiv w:val="1"/>
      <w:marLeft w:val="0"/>
      <w:marRight w:val="0"/>
      <w:marTop w:val="0"/>
      <w:marBottom w:val="0"/>
      <w:divBdr>
        <w:top w:val="none" w:sz="0" w:space="0" w:color="auto"/>
        <w:left w:val="none" w:sz="0" w:space="0" w:color="auto"/>
        <w:bottom w:val="none" w:sz="0" w:space="0" w:color="auto"/>
        <w:right w:val="none" w:sz="0" w:space="0" w:color="auto"/>
      </w:divBdr>
      <w:divsChild>
        <w:div w:id="625282734">
          <w:marLeft w:val="0"/>
          <w:marRight w:val="0"/>
          <w:marTop w:val="0"/>
          <w:marBottom w:val="0"/>
          <w:divBdr>
            <w:top w:val="none" w:sz="0" w:space="0" w:color="auto"/>
            <w:left w:val="none" w:sz="0" w:space="0" w:color="auto"/>
            <w:bottom w:val="none" w:sz="0" w:space="0" w:color="auto"/>
            <w:right w:val="none" w:sz="0" w:space="0" w:color="auto"/>
          </w:divBdr>
          <w:divsChild>
            <w:div w:id="116269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376631">
      <w:bodyDiv w:val="1"/>
      <w:marLeft w:val="0"/>
      <w:marRight w:val="0"/>
      <w:marTop w:val="0"/>
      <w:marBottom w:val="0"/>
      <w:divBdr>
        <w:top w:val="none" w:sz="0" w:space="0" w:color="auto"/>
        <w:left w:val="none" w:sz="0" w:space="0" w:color="auto"/>
        <w:bottom w:val="none" w:sz="0" w:space="0" w:color="auto"/>
        <w:right w:val="none" w:sz="0" w:space="0" w:color="auto"/>
      </w:divBdr>
      <w:divsChild>
        <w:div w:id="1835954066">
          <w:marLeft w:val="0"/>
          <w:marRight w:val="0"/>
          <w:marTop w:val="0"/>
          <w:marBottom w:val="0"/>
          <w:divBdr>
            <w:top w:val="none" w:sz="0" w:space="0" w:color="auto"/>
            <w:left w:val="none" w:sz="0" w:space="0" w:color="auto"/>
            <w:bottom w:val="none" w:sz="0" w:space="0" w:color="auto"/>
            <w:right w:val="none" w:sz="0" w:space="0" w:color="auto"/>
          </w:divBdr>
          <w:divsChild>
            <w:div w:id="47749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3</Pages>
  <Words>1414</Words>
  <Characters>7217</Characters>
  <Application>Microsoft Office Word</Application>
  <DocSecurity>0</DocSecurity>
  <Lines>133</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12</cp:revision>
  <dcterms:created xsi:type="dcterms:W3CDTF">2021-08-09T21:35:00Z</dcterms:created>
  <dcterms:modified xsi:type="dcterms:W3CDTF">2021-08-14T23:37:00Z</dcterms:modified>
</cp:coreProperties>
</file>